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49B6D" w14:textId="3000CC51" w:rsidR="00027C27" w:rsidRPr="00A23F13" w:rsidRDefault="00511528" w:rsidP="00B561C0">
      <w:pPr>
        <w:rPr>
          <w:b/>
          <w:sz w:val="22"/>
          <w:szCs w:val="22"/>
        </w:rPr>
      </w:pPr>
      <w:bookmarkStart w:id="0" w:name="_GoBack"/>
      <w:bookmarkEnd w:id="0"/>
      <w:r w:rsidRPr="00A23F13">
        <w:rPr>
          <w:b/>
          <w:sz w:val="22"/>
          <w:szCs w:val="22"/>
        </w:rPr>
        <w:t>Promotions BRIA – Industry Engagement Questions</w:t>
      </w:r>
    </w:p>
    <w:p w14:paraId="381B6436" w14:textId="77777777" w:rsidR="00B00859" w:rsidRPr="00A23F13" w:rsidRDefault="00B00859" w:rsidP="00B561C0">
      <w:pPr>
        <w:rPr>
          <w:b/>
          <w:sz w:val="22"/>
          <w:szCs w:val="22"/>
        </w:rPr>
      </w:pPr>
    </w:p>
    <w:sdt>
      <w:sdtPr>
        <w:rPr>
          <w:rFonts w:ascii="Arial" w:eastAsia="Times New Roman" w:hAnsi="Arial" w:cs="Times New Roman"/>
          <w:color w:val="auto"/>
          <w:sz w:val="22"/>
          <w:szCs w:val="22"/>
          <w:lang w:val="en-GB"/>
        </w:rPr>
        <w:id w:val="205614462"/>
        <w:docPartObj>
          <w:docPartGallery w:val="Table of Contents"/>
          <w:docPartUnique/>
        </w:docPartObj>
      </w:sdtPr>
      <w:sdtEndPr>
        <w:rPr>
          <w:b/>
          <w:bCs/>
          <w:noProof/>
        </w:rPr>
      </w:sdtEndPr>
      <w:sdtContent>
        <w:p w14:paraId="0DE04DA0" w14:textId="77777777" w:rsidR="00B00859" w:rsidRPr="00A23F13" w:rsidRDefault="00B00859">
          <w:pPr>
            <w:pStyle w:val="TOCHeading"/>
            <w:rPr>
              <w:rFonts w:ascii="Arial" w:hAnsi="Arial" w:cs="Arial"/>
              <w:b/>
              <w:color w:val="auto"/>
              <w:sz w:val="22"/>
              <w:szCs w:val="22"/>
            </w:rPr>
          </w:pPr>
          <w:r w:rsidRPr="00A23F13">
            <w:rPr>
              <w:rFonts w:ascii="Arial" w:hAnsi="Arial" w:cs="Arial"/>
              <w:b/>
              <w:color w:val="auto"/>
              <w:sz w:val="22"/>
              <w:szCs w:val="22"/>
            </w:rPr>
            <w:t>Contents</w:t>
          </w:r>
        </w:p>
        <w:p w14:paraId="26C3E41A" w14:textId="3F79AC4C" w:rsidR="002730C7" w:rsidRDefault="00B00859">
          <w:pPr>
            <w:pStyle w:val="TOC1"/>
            <w:tabs>
              <w:tab w:val="left" w:pos="440"/>
              <w:tab w:val="right" w:leader="dot" w:pos="9736"/>
            </w:tabs>
            <w:rPr>
              <w:rFonts w:asciiTheme="minorHAnsi" w:eastAsiaTheme="minorEastAsia" w:hAnsiTheme="minorHAnsi" w:cstheme="minorBidi"/>
              <w:noProof/>
              <w:sz w:val="22"/>
              <w:szCs w:val="22"/>
              <w:lang w:eastAsia="en-GB"/>
            </w:rPr>
          </w:pPr>
          <w:r w:rsidRPr="00A23F13">
            <w:rPr>
              <w:b/>
              <w:bCs/>
              <w:noProof/>
              <w:sz w:val="22"/>
              <w:szCs w:val="22"/>
            </w:rPr>
            <w:fldChar w:fldCharType="begin"/>
          </w:r>
          <w:r w:rsidRPr="00A23F13">
            <w:rPr>
              <w:b/>
              <w:bCs/>
              <w:noProof/>
              <w:sz w:val="22"/>
              <w:szCs w:val="22"/>
            </w:rPr>
            <w:instrText xml:space="preserve"> TOC \o "1-3" \h \z \u </w:instrText>
          </w:r>
          <w:r w:rsidRPr="00A23F13">
            <w:rPr>
              <w:b/>
              <w:bCs/>
              <w:noProof/>
              <w:sz w:val="22"/>
              <w:szCs w:val="22"/>
            </w:rPr>
            <w:fldChar w:fldCharType="separate"/>
          </w:r>
          <w:hyperlink w:anchor="_Toc526433720" w:history="1">
            <w:r w:rsidR="002730C7" w:rsidRPr="001C69E9">
              <w:rPr>
                <w:rStyle w:val="Hyperlink"/>
                <w:b/>
                <w:noProof/>
              </w:rPr>
              <w:t>1.</w:t>
            </w:r>
            <w:r w:rsidR="002730C7">
              <w:rPr>
                <w:rFonts w:asciiTheme="minorHAnsi" w:eastAsiaTheme="minorEastAsia" w:hAnsiTheme="minorHAnsi" w:cstheme="minorBidi"/>
                <w:noProof/>
                <w:sz w:val="22"/>
                <w:szCs w:val="22"/>
                <w:lang w:eastAsia="en-GB"/>
              </w:rPr>
              <w:tab/>
            </w:r>
            <w:r w:rsidR="002730C7" w:rsidRPr="001C69E9">
              <w:rPr>
                <w:rStyle w:val="Hyperlink"/>
                <w:b/>
                <w:noProof/>
              </w:rPr>
              <w:t>Introduction</w:t>
            </w:r>
            <w:r w:rsidR="002730C7">
              <w:rPr>
                <w:noProof/>
                <w:webHidden/>
              </w:rPr>
              <w:tab/>
            </w:r>
            <w:r w:rsidR="002730C7">
              <w:rPr>
                <w:noProof/>
                <w:webHidden/>
              </w:rPr>
              <w:fldChar w:fldCharType="begin"/>
            </w:r>
            <w:r w:rsidR="002730C7">
              <w:rPr>
                <w:noProof/>
                <w:webHidden/>
              </w:rPr>
              <w:instrText xml:space="preserve"> PAGEREF _Toc526433720 \h </w:instrText>
            </w:r>
            <w:r w:rsidR="002730C7">
              <w:rPr>
                <w:noProof/>
                <w:webHidden/>
              </w:rPr>
            </w:r>
            <w:r w:rsidR="002730C7">
              <w:rPr>
                <w:noProof/>
                <w:webHidden/>
              </w:rPr>
              <w:fldChar w:fldCharType="separate"/>
            </w:r>
            <w:r w:rsidR="004114CC">
              <w:rPr>
                <w:noProof/>
                <w:webHidden/>
              </w:rPr>
              <w:t>2</w:t>
            </w:r>
            <w:r w:rsidR="002730C7">
              <w:rPr>
                <w:noProof/>
                <w:webHidden/>
              </w:rPr>
              <w:fldChar w:fldCharType="end"/>
            </w:r>
          </w:hyperlink>
        </w:p>
        <w:p w14:paraId="441281E7" w14:textId="352A5068"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1" w:history="1">
            <w:r w:rsidR="002730C7" w:rsidRPr="001C69E9">
              <w:rPr>
                <w:rStyle w:val="Hyperlink"/>
                <w:b/>
                <w:noProof/>
              </w:rPr>
              <w:t>2.</w:t>
            </w:r>
            <w:r w:rsidR="002730C7">
              <w:rPr>
                <w:rFonts w:asciiTheme="minorHAnsi" w:eastAsiaTheme="minorEastAsia" w:hAnsiTheme="minorHAnsi" w:cstheme="minorBidi"/>
                <w:noProof/>
                <w:sz w:val="22"/>
                <w:szCs w:val="22"/>
                <w:lang w:eastAsia="en-GB"/>
              </w:rPr>
              <w:tab/>
            </w:r>
            <w:r w:rsidR="002730C7" w:rsidRPr="001C69E9">
              <w:rPr>
                <w:rStyle w:val="Hyperlink"/>
                <w:b/>
                <w:noProof/>
              </w:rPr>
              <w:t>Summary of the policy</w:t>
            </w:r>
            <w:r w:rsidR="002730C7">
              <w:rPr>
                <w:noProof/>
                <w:webHidden/>
              </w:rPr>
              <w:tab/>
            </w:r>
            <w:r w:rsidR="002730C7">
              <w:rPr>
                <w:noProof/>
                <w:webHidden/>
              </w:rPr>
              <w:fldChar w:fldCharType="begin"/>
            </w:r>
            <w:r w:rsidR="002730C7">
              <w:rPr>
                <w:noProof/>
                <w:webHidden/>
              </w:rPr>
              <w:instrText xml:space="preserve"> PAGEREF _Toc526433721 \h </w:instrText>
            </w:r>
            <w:r w:rsidR="002730C7">
              <w:rPr>
                <w:noProof/>
                <w:webHidden/>
              </w:rPr>
            </w:r>
            <w:r w:rsidR="002730C7">
              <w:rPr>
                <w:noProof/>
                <w:webHidden/>
              </w:rPr>
              <w:fldChar w:fldCharType="separate"/>
            </w:r>
            <w:r w:rsidR="004114CC">
              <w:rPr>
                <w:noProof/>
                <w:webHidden/>
              </w:rPr>
              <w:t>2</w:t>
            </w:r>
            <w:r w:rsidR="002730C7">
              <w:rPr>
                <w:noProof/>
                <w:webHidden/>
              </w:rPr>
              <w:fldChar w:fldCharType="end"/>
            </w:r>
          </w:hyperlink>
        </w:p>
        <w:p w14:paraId="150E4733" w14:textId="2849A4EA"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2" w:history="1">
            <w:r w:rsidR="002730C7" w:rsidRPr="001C69E9">
              <w:rPr>
                <w:rStyle w:val="Hyperlink"/>
                <w:b/>
                <w:noProof/>
              </w:rPr>
              <w:t>3.</w:t>
            </w:r>
            <w:r w:rsidR="002730C7">
              <w:rPr>
                <w:rFonts w:asciiTheme="minorHAnsi" w:eastAsiaTheme="minorEastAsia" w:hAnsiTheme="minorHAnsi" w:cstheme="minorBidi"/>
                <w:noProof/>
                <w:sz w:val="22"/>
                <w:szCs w:val="22"/>
                <w:lang w:eastAsia="en-GB"/>
              </w:rPr>
              <w:tab/>
            </w:r>
            <w:r w:rsidR="002730C7" w:rsidRPr="001C69E9">
              <w:rPr>
                <w:rStyle w:val="Hyperlink"/>
                <w:b/>
                <w:noProof/>
              </w:rPr>
              <w:t>General Questions (All)</w:t>
            </w:r>
            <w:r w:rsidR="002730C7">
              <w:rPr>
                <w:noProof/>
                <w:webHidden/>
              </w:rPr>
              <w:tab/>
            </w:r>
            <w:r w:rsidR="002730C7">
              <w:rPr>
                <w:noProof/>
                <w:webHidden/>
              </w:rPr>
              <w:fldChar w:fldCharType="begin"/>
            </w:r>
            <w:r w:rsidR="002730C7">
              <w:rPr>
                <w:noProof/>
                <w:webHidden/>
              </w:rPr>
              <w:instrText xml:space="preserve"> PAGEREF _Toc526433722 \h </w:instrText>
            </w:r>
            <w:r w:rsidR="002730C7">
              <w:rPr>
                <w:noProof/>
                <w:webHidden/>
              </w:rPr>
            </w:r>
            <w:r w:rsidR="002730C7">
              <w:rPr>
                <w:noProof/>
                <w:webHidden/>
              </w:rPr>
              <w:fldChar w:fldCharType="separate"/>
            </w:r>
            <w:r w:rsidR="004114CC">
              <w:rPr>
                <w:noProof/>
                <w:webHidden/>
              </w:rPr>
              <w:t>5</w:t>
            </w:r>
            <w:r w:rsidR="002730C7">
              <w:rPr>
                <w:noProof/>
                <w:webHidden/>
              </w:rPr>
              <w:fldChar w:fldCharType="end"/>
            </w:r>
          </w:hyperlink>
        </w:p>
        <w:p w14:paraId="5FCE1F8E" w14:textId="68558B35"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3" w:history="1">
            <w:r w:rsidR="002730C7" w:rsidRPr="001C69E9">
              <w:rPr>
                <w:rStyle w:val="Hyperlink"/>
                <w:b/>
                <w:noProof/>
              </w:rPr>
              <w:t>4.</w:t>
            </w:r>
            <w:r w:rsidR="002730C7">
              <w:rPr>
                <w:rFonts w:asciiTheme="minorHAnsi" w:eastAsiaTheme="minorEastAsia" w:hAnsiTheme="minorHAnsi" w:cstheme="minorBidi"/>
                <w:noProof/>
                <w:sz w:val="22"/>
                <w:szCs w:val="22"/>
                <w:lang w:eastAsia="en-GB"/>
              </w:rPr>
              <w:tab/>
            </w:r>
            <w:r w:rsidR="002730C7" w:rsidRPr="001C69E9">
              <w:rPr>
                <w:rStyle w:val="Hyperlink"/>
                <w:b/>
                <w:noProof/>
              </w:rPr>
              <w:t>Supplementary Questions: Retailers</w:t>
            </w:r>
            <w:r w:rsidR="002730C7">
              <w:rPr>
                <w:noProof/>
                <w:webHidden/>
              </w:rPr>
              <w:tab/>
            </w:r>
            <w:r w:rsidR="002730C7">
              <w:rPr>
                <w:noProof/>
                <w:webHidden/>
              </w:rPr>
              <w:fldChar w:fldCharType="begin"/>
            </w:r>
            <w:r w:rsidR="002730C7">
              <w:rPr>
                <w:noProof/>
                <w:webHidden/>
              </w:rPr>
              <w:instrText xml:space="preserve"> PAGEREF _Toc526433723 \h </w:instrText>
            </w:r>
            <w:r w:rsidR="002730C7">
              <w:rPr>
                <w:noProof/>
                <w:webHidden/>
              </w:rPr>
            </w:r>
            <w:r w:rsidR="002730C7">
              <w:rPr>
                <w:noProof/>
                <w:webHidden/>
              </w:rPr>
              <w:fldChar w:fldCharType="separate"/>
            </w:r>
            <w:r w:rsidR="004114CC">
              <w:rPr>
                <w:noProof/>
                <w:webHidden/>
              </w:rPr>
              <w:t>12</w:t>
            </w:r>
            <w:r w:rsidR="002730C7">
              <w:rPr>
                <w:noProof/>
                <w:webHidden/>
              </w:rPr>
              <w:fldChar w:fldCharType="end"/>
            </w:r>
          </w:hyperlink>
        </w:p>
        <w:p w14:paraId="019D74FD" w14:textId="4160D36A"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4" w:history="1">
            <w:r w:rsidR="002730C7" w:rsidRPr="001C69E9">
              <w:rPr>
                <w:rStyle w:val="Hyperlink"/>
                <w:b/>
                <w:noProof/>
              </w:rPr>
              <w:t>5.</w:t>
            </w:r>
            <w:r w:rsidR="002730C7">
              <w:rPr>
                <w:rFonts w:asciiTheme="minorHAnsi" w:eastAsiaTheme="minorEastAsia" w:hAnsiTheme="minorHAnsi" w:cstheme="minorBidi"/>
                <w:noProof/>
                <w:sz w:val="22"/>
                <w:szCs w:val="22"/>
                <w:lang w:eastAsia="en-GB"/>
              </w:rPr>
              <w:tab/>
            </w:r>
            <w:r w:rsidR="002730C7" w:rsidRPr="001C69E9">
              <w:rPr>
                <w:rStyle w:val="Hyperlink"/>
                <w:b/>
                <w:noProof/>
              </w:rPr>
              <w:t>Supplementary Questions: Out of home sector</w:t>
            </w:r>
            <w:r w:rsidR="002730C7">
              <w:rPr>
                <w:noProof/>
                <w:webHidden/>
              </w:rPr>
              <w:tab/>
            </w:r>
            <w:r w:rsidR="002730C7">
              <w:rPr>
                <w:noProof/>
                <w:webHidden/>
              </w:rPr>
              <w:fldChar w:fldCharType="begin"/>
            </w:r>
            <w:r w:rsidR="002730C7">
              <w:rPr>
                <w:noProof/>
                <w:webHidden/>
              </w:rPr>
              <w:instrText xml:space="preserve"> PAGEREF _Toc526433724 \h </w:instrText>
            </w:r>
            <w:r w:rsidR="002730C7">
              <w:rPr>
                <w:noProof/>
                <w:webHidden/>
              </w:rPr>
            </w:r>
            <w:r w:rsidR="002730C7">
              <w:rPr>
                <w:noProof/>
                <w:webHidden/>
              </w:rPr>
              <w:fldChar w:fldCharType="separate"/>
            </w:r>
            <w:r w:rsidR="004114CC">
              <w:rPr>
                <w:noProof/>
                <w:webHidden/>
              </w:rPr>
              <w:t>13</w:t>
            </w:r>
            <w:r w:rsidR="002730C7">
              <w:rPr>
                <w:noProof/>
                <w:webHidden/>
              </w:rPr>
              <w:fldChar w:fldCharType="end"/>
            </w:r>
          </w:hyperlink>
        </w:p>
        <w:p w14:paraId="109DBEB1" w14:textId="70D97E22"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5" w:history="1">
            <w:r w:rsidR="002730C7" w:rsidRPr="001C69E9">
              <w:rPr>
                <w:rStyle w:val="Hyperlink"/>
                <w:b/>
                <w:noProof/>
              </w:rPr>
              <w:t>6.</w:t>
            </w:r>
            <w:r w:rsidR="002730C7">
              <w:rPr>
                <w:rFonts w:asciiTheme="minorHAnsi" w:eastAsiaTheme="minorEastAsia" w:hAnsiTheme="minorHAnsi" w:cstheme="minorBidi"/>
                <w:noProof/>
                <w:sz w:val="22"/>
                <w:szCs w:val="22"/>
                <w:lang w:eastAsia="en-GB"/>
              </w:rPr>
              <w:tab/>
            </w:r>
            <w:r w:rsidR="002730C7" w:rsidRPr="001C69E9">
              <w:rPr>
                <w:rStyle w:val="Hyperlink"/>
                <w:b/>
                <w:noProof/>
              </w:rPr>
              <w:t>Supplementary Questions: Manufacturers</w:t>
            </w:r>
            <w:r w:rsidR="002730C7">
              <w:rPr>
                <w:noProof/>
                <w:webHidden/>
              </w:rPr>
              <w:tab/>
            </w:r>
            <w:r w:rsidR="002730C7">
              <w:rPr>
                <w:noProof/>
                <w:webHidden/>
              </w:rPr>
              <w:fldChar w:fldCharType="begin"/>
            </w:r>
            <w:r w:rsidR="002730C7">
              <w:rPr>
                <w:noProof/>
                <w:webHidden/>
              </w:rPr>
              <w:instrText xml:space="preserve"> PAGEREF _Toc526433725 \h </w:instrText>
            </w:r>
            <w:r w:rsidR="002730C7">
              <w:rPr>
                <w:noProof/>
                <w:webHidden/>
              </w:rPr>
            </w:r>
            <w:r w:rsidR="002730C7">
              <w:rPr>
                <w:noProof/>
                <w:webHidden/>
              </w:rPr>
              <w:fldChar w:fldCharType="separate"/>
            </w:r>
            <w:r w:rsidR="004114CC">
              <w:rPr>
                <w:noProof/>
                <w:webHidden/>
              </w:rPr>
              <w:t>14</w:t>
            </w:r>
            <w:r w:rsidR="002730C7">
              <w:rPr>
                <w:noProof/>
                <w:webHidden/>
              </w:rPr>
              <w:fldChar w:fldCharType="end"/>
            </w:r>
          </w:hyperlink>
        </w:p>
        <w:p w14:paraId="0EA9494C" w14:textId="40B66FED"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6" w:history="1">
            <w:r w:rsidR="002730C7" w:rsidRPr="001C69E9">
              <w:rPr>
                <w:rStyle w:val="Hyperlink"/>
                <w:b/>
                <w:noProof/>
              </w:rPr>
              <w:t>7.</w:t>
            </w:r>
            <w:r w:rsidR="002730C7">
              <w:rPr>
                <w:rFonts w:asciiTheme="minorHAnsi" w:eastAsiaTheme="minorEastAsia" w:hAnsiTheme="minorHAnsi" w:cstheme="minorBidi"/>
                <w:noProof/>
                <w:sz w:val="22"/>
                <w:szCs w:val="22"/>
                <w:lang w:eastAsia="en-GB"/>
              </w:rPr>
              <w:tab/>
            </w:r>
            <w:r w:rsidR="002730C7" w:rsidRPr="001C69E9">
              <w:rPr>
                <w:rStyle w:val="Hyperlink"/>
                <w:b/>
                <w:noProof/>
              </w:rPr>
              <w:t xml:space="preserve">Supplementary Questions: </w:t>
            </w:r>
            <w:r w:rsidR="00B92EEC">
              <w:rPr>
                <w:rStyle w:val="Hyperlink"/>
                <w:b/>
                <w:noProof/>
              </w:rPr>
              <w:t xml:space="preserve">Wholesalers/ </w:t>
            </w:r>
            <w:r w:rsidR="002730C7" w:rsidRPr="001C69E9">
              <w:rPr>
                <w:rStyle w:val="Hyperlink"/>
                <w:b/>
                <w:noProof/>
              </w:rPr>
              <w:t>Distributors</w:t>
            </w:r>
            <w:r w:rsidR="002730C7">
              <w:rPr>
                <w:noProof/>
                <w:webHidden/>
              </w:rPr>
              <w:tab/>
            </w:r>
            <w:r w:rsidR="002730C7">
              <w:rPr>
                <w:noProof/>
                <w:webHidden/>
              </w:rPr>
              <w:fldChar w:fldCharType="begin"/>
            </w:r>
            <w:r w:rsidR="002730C7">
              <w:rPr>
                <w:noProof/>
                <w:webHidden/>
              </w:rPr>
              <w:instrText xml:space="preserve"> PAGEREF _Toc526433726 \h </w:instrText>
            </w:r>
            <w:r w:rsidR="002730C7">
              <w:rPr>
                <w:noProof/>
                <w:webHidden/>
              </w:rPr>
            </w:r>
            <w:r w:rsidR="002730C7">
              <w:rPr>
                <w:noProof/>
                <w:webHidden/>
              </w:rPr>
              <w:fldChar w:fldCharType="separate"/>
            </w:r>
            <w:r w:rsidR="004114CC">
              <w:rPr>
                <w:noProof/>
                <w:webHidden/>
              </w:rPr>
              <w:t>15</w:t>
            </w:r>
            <w:r w:rsidR="002730C7">
              <w:rPr>
                <w:noProof/>
                <w:webHidden/>
              </w:rPr>
              <w:fldChar w:fldCharType="end"/>
            </w:r>
          </w:hyperlink>
        </w:p>
        <w:p w14:paraId="0F6DA20C" w14:textId="2C42FABA" w:rsidR="002730C7" w:rsidRDefault="00EB6FB2">
          <w:pPr>
            <w:pStyle w:val="TOC1"/>
            <w:tabs>
              <w:tab w:val="left" w:pos="440"/>
              <w:tab w:val="right" w:leader="dot" w:pos="9736"/>
            </w:tabs>
            <w:rPr>
              <w:rFonts w:asciiTheme="minorHAnsi" w:eastAsiaTheme="minorEastAsia" w:hAnsiTheme="minorHAnsi" w:cstheme="minorBidi"/>
              <w:noProof/>
              <w:sz w:val="22"/>
              <w:szCs w:val="22"/>
              <w:lang w:eastAsia="en-GB"/>
            </w:rPr>
          </w:pPr>
          <w:hyperlink w:anchor="_Toc526433727" w:history="1">
            <w:r w:rsidR="002730C7" w:rsidRPr="001C69E9">
              <w:rPr>
                <w:rStyle w:val="Hyperlink"/>
                <w:b/>
                <w:noProof/>
              </w:rPr>
              <w:t>8.</w:t>
            </w:r>
            <w:r w:rsidR="002730C7">
              <w:rPr>
                <w:rFonts w:asciiTheme="minorHAnsi" w:eastAsiaTheme="minorEastAsia" w:hAnsiTheme="minorHAnsi" w:cstheme="minorBidi"/>
                <w:noProof/>
                <w:sz w:val="22"/>
                <w:szCs w:val="22"/>
                <w:lang w:eastAsia="en-GB"/>
              </w:rPr>
              <w:tab/>
            </w:r>
            <w:r w:rsidR="002730C7" w:rsidRPr="001C69E9">
              <w:rPr>
                <w:rStyle w:val="Hyperlink"/>
                <w:b/>
                <w:noProof/>
              </w:rPr>
              <w:t>Supplementary Questions: Industry Bodies</w:t>
            </w:r>
            <w:r w:rsidR="002730C7">
              <w:rPr>
                <w:noProof/>
                <w:webHidden/>
              </w:rPr>
              <w:tab/>
            </w:r>
            <w:r w:rsidR="002730C7">
              <w:rPr>
                <w:noProof/>
                <w:webHidden/>
              </w:rPr>
              <w:fldChar w:fldCharType="begin"/>
            </w:r>
            <w:r w:rsidR="002730C7">
              <w:rPr>
                <w:noProof/>
                <w:webHidden/>
              </w:rPr>
              <w:instrText xml:space="preserve"> PAGEREF _Toc526433727 \h </w:instrText>
            </w:r>
            <w:r w:rsidR="002730C7">
              <w:rPr>
                <w:noProof/>
                <w:webHidden/>
              </w:rPr>
            </w:r>
            <w:r w:rsidR="002730C7">
              <w:rPr>
                <w:noProof/>
                <w:webHidden/>
              </w:rPr>
              <w:fldChar w:fldCharType="separate"/>
            </w:r>
            <w:r w:rsidR="004114CC">
              <w:rPr>
                <w:noProof/>
                <w:webHidden/>
              </w:rPr>
              <w:t>16</w:t>
            </w:r>
            <w:r w:rsidR="002730C7">
              <w:rPr>
                <w:noProof/>
                <w:webHidden/>
              </w:rPr>
              <w:fldChar w:fldCharType="end"/>
            </w:r>
          </w:hyperlink>
        </w:p>
        <w:p w14:paraId="7F6611A7" w14:textId="1237AC44" w:rsidR="00B00859" w:rsidRPr="00A23F13" w:rsidRDefault="00B00859">
          <w:pPr>
            <w:rPr>
              <w:sz w:val="22"/>
              <w:szCs w:val="22"/>
            </w:rPr>
          </w:pPr>
          <w:r w:rsidRPr="00A23F13">
            <w:rPr>
              <w:b/>
              <w:bCs/>
              <w:noProof/>
              <w:sz w:val="22"/>
              <w:szCs w:val="22"/>
            </w:rPr>
            <w:fldChar w:fldCharType="end"/>
          </w:r>
        </w:p>
      </w:sdtContent>
    </w:sdt>
    <w:p w14:paraId="3F95B7F3" w14:textId="77777777" w:rsidR="00B00859" w:rsidRPr="00A23F13" w:rsidRDefault="00B00859" w:rsidP="00B561C0">
      <w:pPr>
        <w:rPr>
          <w:b/>
          <w:sz w:val="22"/>
          <w:szCs w:val="22"/>
        </w:rPr>
      </w:pPr>
    </w:p>
    <w:p w14:paraId="6DBECAF4" w14:textId="77777777" w:rsidR="00B00859" w:rsidRPr="00A23F13" w:rsidRDefault="00B00859" w:rsidP="00B561C0">
      <w:pPr>
        <w:rPr>
          <w:b/>
          <w:sz w:val="22"/>
          <w:szCs w:val="22"/>
        </w:rPr>
      </w:pPr>
    </w:p>
    <w:p w14:paraId="4B7CDF23" w14:textId="77777777" w:rsidR="00B00859" w:rsidRPr="00A23F13" w:rsidRDefault="00B00859" w:rsidP="00B561C0">
      <w:pPr>
        <w:rPr>
          <w:b/>
          <w:sz w:val="22"/>
          <w:szCs w:val="22"/>
        </w:rPr>
      </w:pPr>
    </w:p>
    <w:p w14:paraId="10891C28" w14:textId="77777777" w:rsidR="00B00859" w:rsidRPr="00A23F13" w:rsidRDefault="00B00859" w:rsidP="00B561C0">
      <w:pPr>
        <w:rPr>
          <w:b/>
          <w:sz w:val="22"/>
          <w:szCs w:val="22"/>
        </w:rPr>
      </w:pPr>
    </w:p>
    <w:p w14:paraId="7709E738" w14:textId="77777777" w:rsidR="00B00859" w:rsidRPr="00A23F13" w:rsidRDefault="00B00859" w:rsidP="00B561C0">
      <w:pPr>
        <w:rPr>
          <w:b/>
          <w:sz w:val="22"/>
          <w:szCs w:val="22"/>
        </w:rPr>
      </w:pPr>
    </w:p>
    <w:p w14:paraId="51F8547E" w14:textId="77777777" w:rsidR="00B00859" w:rsidRPr="00A23F13" w:rsidRDefault="00B00859" w:rsidP="00B561C0">
      <w:pPr>
        <w:rPr>
          <w:b/>
          <w:sz w:val="22"/>
          <w:szCs w:val="22"/>
        </w:rPr>
      </w:pPr>
    </w:p>
    <w:p w14:paraId="3ECE3712" w14:textId="77777777" w:rsidR="00B00859" w:rsidRPr="00A23F13" w:rsidRDefault="00B00859" w:rsidP="00B561C0">
      <w:pPr>
        <w:rPr>
          <w:b/>
          <w:sz w:val="22"/>
          <w:szCs w:val="22"/>
        </w:rPr>
      </w:pPr>
    </w:p>
    <w:p w14:paraId="08238A74" w14:textId="77777777" w:rsidR="00B00859" w:rsidRPr="00A23F13" w:rsidRDefault="00B00859" w:rsidP="00B561C0">
      <w:pPr>
        <w:rPr>
          <w:b/>
          <w:sz w:val="22"/>
          <w:szCs w:val="22"/>
        </w:rPr>
      </w:pPr>
    </w:p>
    <w:p w14:paraId="5683409B" w14:textId="77777777" w:rsidR="00B00859" w:rsidRPr="00A23F13" w:rsidRDefault="00B00859" w:rsidP="00B561C0">
      <w:pPr>
        <w:rPr>
          <w:b/>
          <w:sz w:val="22"/>
          <w:szCs w:val="22"/>
        </w:rPr>
      </w:pPr>
    </w:p>
    <w:p w14:paraId="04526A8E" w14:textId="77777777" w:rsidR="00B00859" w:rsidRPr="00A23F13" w:rsidRDefault="00B00859" w:rsidP="00B561C0">
      <w:pPr>
        <w:rPr>
          <w:b/>
          <w:sz w:val="22"/>
          <w:szCs w:val="22"/>
        </w:rPr>
      </w:pPr>
    </w:p>
    <w:p w14:paraId="68CE80CE" w14:textId="77777777" w:rsidR="00B00859" w:rsidRPr="00A23F13" w:rsidRDefault="00B00859" w:rsidP="00B561C0">
      <w:pPr>
        <w:rPr>
          <w:b/>
          <w:sz w:val="22"/>
          <w:szCs w:val="22"/>
        </w:rPr>
      </w:pPr>
    </w:p>
    <w:p w14:paraId="55305A04" w14:textId="77777777" w:rsidR="00B00859" w:rsidRPr="00A23F13" w:rsidRDefault="00B00859" w:rsidP="00B561C0">
      <w:pPr>
        <w:rPr>
          <w:b/>
          <w:sz w:val="22"/>
          <w:szCs w:val="22"/>
        </w:rPr>
      </w:pPr>
    </w:p>
    <w:p w14:paraId="3AFA3CF8" w14:textId="77777777" w:rsidR="00B00859" w:rsidRPr="00A23F13" w:rsidRDefault="00B00859" w:rsidP="00B561C0">
      <w:pPr>
        <w:rPr>
          <w:b/>
          <w:sz w:val="22"/>
          <w:szCs w:val="22"/>
        </w:rPr>
      </w:pPr>
    </w:p>
    <w:p w14:paraId="2D01D70D" w14:textId="77777777" w:rsidR="00B00859" w:rsidRPr="00A23F13" w:rsidRDefault="00B00859" w:rsidP="00B561C0">
      <w:pPr>
        <w:rPr>
          <w:b/>
          <w:sz w:val="22"/>
          <w:szCs w:val="22"/>
        </w:rPr>
      </w:pPr>
    </w:p>
    <w:p w14:paraId="3AA3E936" w14:textId="77777777" w:rsidR="00B00859" w:rsidRPr="00A23F13" w:rsidRDefault="00B00859" w:rsidP="00B561C0">
      <w:pPr>
        <w:rPr>
          <w:b/>
          <w:sz w:val="22"/>
          <w:szCs w:val="22"/>
        </w:rPr>
      </w:pPr>
    </w:p>
    <w:p w14:paraId="3D368E24" w14:textId="77777777" w:rsidR="00B00859" w:rsidRPr="00A23F13" w:rsidRDefault="00B00859" w:rsidP="00B561C0">
      <w:pPr>
        <w:rPr>
          <w:b/>
          <w:sz w:val="22"/>
          <w:szCs w:val="22"/>
        </w:rPr>
      </w:pPr>
    </w:p>
    <w:p w14:paraId="70F7C687" w14:textId="77777777" w:rsidR="00B00859" w:rsidRPr="00A23F13" w:rsidRDefault="00B00859" w:rsidP="00B561C0">
      <w:pPr>
        <w:rPr>
          <w:b/>
          <w:sz w:val="22"/>
          <w:szCs w:val="22"/>
        </w:rPr>
      </w:pPr>
    </w:p>
    <w:p w14:paraId="6C8825DF" w14:textId="77777777" w:rsidR="00B00859" w:rsidRPr="00A23F13" w:rsidRDefault="00B00859" w:rsidP="00B561C0">
      <w:pPr>
        <w:rPr>
          <w:b/>
          <w:sz w:val="22"/>
          <w:szCs w:val="22"/>
        </w:rPr>
      </w:pPr>
    </w:p>
    <w:p w14:paraId="3E21CD87" w14:textId="77777777" w:rsidR="00B00859" w:rsidRPr="00A23F13" w:rsidRDefault="00B00859" w:rsidP="00B561C0">
      <w:pPr>
        <w:rPr>
          <w:b/>
          <w:sz w:val="22"/>
          <w:szCs w:val="22"/>
        </w:rPr>
      </w:pPr>
    </w:p>
    <w:p w14:paraId="31D69514" w14:textId="77777777" w:rsidR="00B00859" w:rsidRPr="00A23F13" w:rsidRDefault="00B00859" w:rsidP="00B561C0">
      <w:pPr>
        <w:rPr>
          <w:b/>
          <w:sz w:val="22"/>
          <w:szCs w:val="22"/>
        </w:rPr>
      </w:pPr>
    </w:p>
    <w:p w14:paraId="1021DC5D" w14:textId="77777777" w:rsidR="00B00859" w:rsidRPr="00A23F13" w:rsidRDefault="00B00859" w:rsidP="00B561C0">
      <w:pPr>
        <w:rPr>
          <w:b/>
          <w:sz w:val="22"/>
          <w:szCs w:val="22"/>
        </w:rPr>
      </w:pPr>
    </w:p>
    <w:p w14:paraId="7E0F82D2" w14:textId="77777777" w:rsidR="00B00859" w:rsidRPr="00A23F13" w:rsidRDefault="00B00859" w:rsidP="00B561C0">
      <w:pPr>
        <w:rPr>
          <w:b/>
          <w:sz w:val="22"/>
          <w:szCs w:val="22"/>
        </w:rPr>
      </w:pPr>
    </w:p>
    <w:p w14:paraId="341AA47B" w14:textId="77777777" w:rsidR="00B00859" w:rsidRPr="00A23F13" w:rsidRDefault="00B00859" w:rsidP="00B561C0">
      <w:pPr>
        <w:rPr>
          <w:b/>
          <w:sz w:val="22"/>
          <w:szCs w:val="22"/>
        </w:rPr>
      </w:pPr>
    </w:p>
    <w:p w14:paraId="7D24D5A0" w14:textId="77777777" w:rsidR="00B00859" w:rsidRPr="00A23F13" w:rsidRDefault="00B00859" w:rsidP="00B561C0">
      <w:pPr>
        <w:rPr>
          <w:b/>
          <w:sz w:val="22"/>
          <w:szCs w:val="22"/>
        </w:rPr>
      </w:pPr>
    </w:p>
    <w:p w14:paraId="09245E41" w14:textId="77777777" w:rsidR="00B00859" w:rsidRPr="00A23F13" w:rsidRDefault="00B00859" w:rsidP="00B561C0">
      <w:pPr>
        <w:rPr>
          <w:b/>
          <w:sz w:val="22"/>
          <w:szCs w:val="22"/>
        </w:rPr>
      </w:pPr>
    </w:p>
    <w:p w14:paraId="5340924B" w14:textId="77777777" w:rsidR="00B00859" w:rsidRPr="00A23F13" w:rsidRDefault="00B00859" w:rsidP="00B561C0">
      <w:pPr>
        <w:rPr>
          <w:b/>
          <w:sz w:val="22"/>
          <w:szCs w:val="22"/>
        </w:rPr>
      </w:pPr>
    </w:p>
    <w:p w14:paraId="6F39274D" w14:textId="77777777" w:rsidR="00B00859" w:rsidRPr="00A23F13" w:rsidRDefault="00B00859" w:rsidP="00B561C0">
      <w:pPr>
        <w:rPr>
          <w:b/>
          <w:sz w:val="22"/>
          <w:szCs w:val="22"/>
        </w:rPr>
      </w:pPr>
    </w:p>
    <w:p w14:paraId="7EA5AFED" w14:textId="77777777" w:rsidR="00B00859" w:rsidRPr="00A23F13" w:rsidRDefault="00B00859" w:rsidP="00B561C0">
      <w:pPr>
        <w:rPr>
          <w:b/>
          <w:sz w:val="22"/>
          <w:szCs w:val="22"/>
        </w:rPr>
      </w:pPr>
    </w:p>
    <w:p w14:paraId="355B1A26" w14:textId="77777777" w:rsidR="00B00859" w:rsidRPr="00A23F13" w:rsidRDefault="00B00859" w:rsidP="00B561C0">
      <w:pPr>
        <w:rPr>
          <w:b/>
          <w:sz w:val="22"/>
          <w:szCs w:val="22"/>
        </w:rPr>
      </w:pPr>
    </w:p>
    <w:p w14:paraId="0306F1CF" w14:textId="77777777" w:rsidR="00B00859" w:rsidRPr="00A23F13" w:rsidRDefault="00B00859" w:rsidP="00B561C0">
      <w:pPr>
        <w:rPr>
          <w:b/>
          <w:sz w:val="22"/>
          <w:szCs w:val="22"/>
        </w:rPr>
      </w:pPr>
    </w:p>
    <w:p w14:paraId="3C77490C" w14:textId="77777777" w:rsidR="00B00859" w:rsidRPr="00A23F13" w:rsidRDefault="00B00859" w:rsidP="00B561C0">
      <w:pPr>
        <w:rPr>
          <w:b/>
          <w:sz w:val="22"/>
          <w:szCs w:val="22"/>
        </w:rPr>
      </w:pPr>
    </w:p>
    <w:p w14:paraId="473A29B4" w14:textId="77777777" w:rsidR="00B00859" w:rsidRPr="00A23F13" w:rsidRDefault="00B00859" w:rsidP="00B561C0">
      <w:pPr>
        <w:rPr>
          <w:b/>
          <w:sz w:val="22"/>
          <w:szCs w:val="22"/>
        </w:rPr>
      </w:pPr>
    </w:p>
    <w:p w14:paraId="1D5EAECB" w14:textId="77777777" w:rsidR="00B00859" w:rsidRPr="00A23F13" w:rsidRDefault="00B00859" w:rsidP="00B561C0">
      <w:pPr>
        <w:rPr>
          <w:b/>
          <w:sz w:val="22"/>
          <w:szCs w:val="22"/>
        </w:rPr>
      </w:pPr>
    </w:p>
    <w:p w14:paraId="54645166" w14:textId="1358AA13" w:rsidR="00B00859" w:rsidRDefault="00B00859" w:rsidP="00B561C0">
      <w:pPr>
        <w:rPr>
          <w:b/>
          <w:sz w:val="22"/>
          <w:szCs w:val="22"/>
        </w:rPr>
      </w:pPr>
    </w:p>
    <w:p w14:paraId="4B8155CC" w14:textId="496AA5F6" w:rsidR="0069040B" w:rsidRDefault="0069040B" w:rsidP="00B561C0">
      <w:pPr>
        <w:rPr>
          <w:b/>
          <w:sz w:val="22"/>
          <w:szCs w:val="22"/>
        </w:rPr>
      </w:pPr>
    </w:p>
    <w:p w14:paraId="1B6D982D" w14:textId="4CED0298" w:rsidR="0069040B" w:rsidRDefault="0069040B" w:rsidP="00B561C0">
      <w:pPr>
        <w:rPr>
          <w:b/>
          <w:sz w:val="22"/>
          <w:szCs w:val="22"/>
        </w:rPr>
      </w:pPr>
    </w:p>
    <w:p w14:paraId="3B895FDB" w14:textId="77777777" w:rsidR="0069040B" w:rsidRPr="00A23F13" w:rsidRDefault="0069040B" w:rsidP="00B561C0">
      <w:pPr>
        <w:rPr>
          <w:b/>
          <w:sz w:val="22"/>
          <w:szCs w:val="22"/>
        </w:rPr>
      </w:pPr>
    </w:p>
    <w:p w14:paraId="207E7360" w14:textId="5BBC3A9C" w:rsidR="002B5659" w:rsidRDefault="002B5659" w:rsidP="00B561C0">
      <w:pPr>
        <w:rPr>
          <w:b/>
          <w:sz w:val="22"/>
          <w:szCs w:val="22"/>
        </w:rPr>
      </w:pPr>
    </w:p>
    <w:p w14:paraId="7EEFB166" w14:textId="77777777" w:rsidR="00C01759" w:rsidRDefault="00C01759" w:rsidP="00E33A66">
      <w:pPr>
        <w:pStyle w:val="Heading1"/>
        <w:numPr>
          <w:ilvl w:val="0"/>
          <w:numId w:val="0"/>
        </w:numPr>
        <w:rPr>
          <w:b/>
          <w:sz w:val="22"/>
          <w:szCs w:val="22"/>
        </w:rPr>
      </w:pPr>
      <w:bookmarkStart w:id="1" w:name="_Toc526433720"/>
      <w:r>
        <w:rPr>
          <w:b/>
          <w:sz w:val="22"/>
          <w:szCs w:val="22"/>
        </w:rPr>
        <w:t>Introduction</w:t>
      </w:r>
      <w:bookmarkEnd w:id="1"/>
    </w:p>
    <w:p w14:paraId="55CD36D3" w14:textId="59138764" w:rsidR="00C01759" w:rsidRPr="006C22FA" w:rsidRDefault="00C01759" w:rsidP="00C01759">
      <w:pPr>
        <w:pStyle w:val="Heading1"/>
        <w:numPr>
          <w:ilvl w:val="0"/>
          <w:numId w:val="0"/>
        </w:numPr>
        <w:rPr>
          <w:rFonts w:cs="Arial"/>
          <w:b/>
          <w:sz w:val="22"/>
          <w:szCs w:val="22"/>
        </w:rPr>
      </w:pPr>
    </w:p>
    <w:p w14:paraId="5D3DE2E4" w14:textId="4D09E75C" w:rsidR="00C01759" w:rsidRPr="006C22FA" w:rsidRDefault="006C22FA" w:rsidP="00DF2726">
      <w:pPr>
        <w:rPr>
          <w:rFonts w:cs="Arial"/>
          <w:sz w:val="22"/>
          <w:szCs w:val="22"/>
        </w:rPr>
      </w:pPr>
      <w:r>
        <w:rPr>
          <w:rFonts w:cs="Arial"/>
          <w:sz w:val="22"/>
          <w:szCs w:val="22"/>
        </w:rPr>
        <w:t>W</w:t>
      </w:r>
      <w:r w:rsidR="00DF4529" w:rsidRPr="006C22FA">
        <w:rPr>
          <w:rFonts w:cs="Arial"/>
          <w:sz w:val="22"/>
          <w:szCs w:val="22"/>
        </w:rPr>
        <w:t xml:space="preserve">e are </w:t>
      </w:r>
      <w:r>
        <w:rPr>
          <w:rFonts w:cs="Arial"/>
          <w:sz w:val="22"/>
          <w:szCs w:val="22"/>
        </w:rPr>
        <w:t xml:space="preserve">conducting a Business and Regulatory Impact Assessment </w:t>
      </w:r>
      <w:r w:rsidR="00E33A66">
        <w:rPr>
          <w:rFonts w:cs="Arial"/>
          <w:sz w:val="22"/>
          <w:szCs w:val="22"/>
        </w:rPr>
        <w:t xml:space="preserve">(BRIA) </w:t>
      </w:r>
      <w:r w:rsidR="00DF2726">
        <w:rPr>
          <w:rFonts w:cs="Arial"/>
          <w:sz w:val="22"/>
          <w:szCs w:val="22"/>
        </w:rPr>
        <w:t xml:space="preserve">on the proposals set out in the Scottish Government consultation, </w:t>
      </w:r>
      <w:hyperlink r:id="rId9" w:history="1">
        <w:r w:rsidR="00DF2726" w:rsidRPr="00DF2726">
          <w:rPr>
            <w:rStyle w:val="Hyperlink"/>
            <w:rFonts w:cs="Arial"/>
            <w:sz w:val="22"/>
            <w:szCs w:val="22"/>
          </w:rPr>
          <w:t>Reducing Health Harms of Foods High in Fat, Sugar or Salt</w:t>
        </w:r>
      </w:hyperlink>
      <w:r w:rsidR="00DF2726">
        <w:rPr>
          <w:rFonts w:cs="Arial"/>
          <w:sz w:val="22"/>
          <w:szCs w:val="22"/>
        </w:rPr>
        <w:t xml:space="preserve">. </w:t>
      </w:r>
    </w:p>
    <w:p w14:paraId="6EAD2D8A" w14:textId="6DA6BFA9" w:rsidR="006C22FA" w:rsidRPr="006C22FA" w:rsidRDefault="006C22FA" w:rsidP="006C22FA">
      <w:pPr>
        <w:spacing w:after="315"/>
        <w:textAlignment w:val="top"/>
        <w:rPr>
          <w:rFonts w:cs="Arial"/>
          <w:sz w:val="22"/>
          <w:szCs w:val="22"/>
          <w:lang w:val="en" w:eastAsia="en-GB"/>
        </w:rPr>
      </w:pPr>
      <w:r>
        <w:rPr>
          <w:rFonts w:cs="Arial"/>
          <w:sz w:val="22"/>
          <w:szCs w:val="22"/>
          <w:lang w:val="en" w:eastAsia="en-GB"/>
        </w:rPr>
        <w:br/>
      </w:r>
      <w:r w:rsidRPr="006C22FA">
        <w:rPr>
          <w:rFonts w:cs="Arial"/>
          <w:sz w:val="22"/>
          <w:szCs w:val="22"/>
          <w:lang w:val="en" w:eastAsia="en-GB"/>
        </w:rPr>
        <w:t>Business and Regulatory Impact Assessments (BRIAs) help to assess the likely costs, benefits and risks of any proposed primary or secondary legislation, voluntary regulation, codes of practice, or guidance that may have an impact on the public, private or third sector.</w:t>
      </w:r>
      <w:r>
        <w:rPr>
          <w:rFonts w:cs="Arial"/>
          <w:sz w:val="22"/>
          <w:szCs w:val="22"/>
          <w:lang w:val="en" w:eastAsia="en-GB"/>
        </w:rPr>
        <w:br/>
      </w:r>
      <w:r>
        <w:rPr>
          <w:rFonts w:cs="Arial"/>
          <w:sz w:val="22"/>
          <w:szCs w:val="22"/>
          <w:lang w:val="en" w:eastAsia="en-GB"/>
        </w:rPr>
        <w:br/>
      </w:r>
      <w:r>
        <w:rPr>
          <w:rFonts w:cs="Arial"/>
          <w:sz w:val="22"/>
          <w:szCs w:val="22"/>
        </w:rPr>
        <w:t>This is i</w:t>
      </w:r>
      <w:r w:rsidRPr="006C22FA">
        <w:rPr>
          <w:rFonts w:cs="Arial"/>
          <w:sz w:val="22"/>
          <w:szCs w:val="22"/>
        </w:rPr>
        <w:t xml:space="preserve">n line with our Better Regulation agenda, </w:t>
      </w:r>
      <w:r>
        <w:rPr>
          <w:rFonts w:cs="Arial"/>
          <w:sz w:val="22"/>
          <w:szCs w:val="22"/>
          <w:lang w:val="en" w:eastAsia="en-GB"/>
        </w:rPr>
        <w:t>which</w:t>
      </w:r>
      <w:r w:rsidR="00DF4529" w:rsidRPr="00DF4529">
        <w:rPr>
          <w:rFonts w:cs="Arial"/>
          <w:sz w:val="22"/>
          <w:szCs w:val="22"/>
          <w:lang w:val="en" w:eastAsia="en-GB"/>
        </w:rPr>
        <w:t xml:space="preserve"> aims to reduce unnecessary burdens on business by ensuring all regulation follows the Better Regulation principles of being: </w:t>
      </w:r>
    </w:p>
    <w:p w14:paraId="1AE7CCC1" w14:textId="77777777" w:rsidR="006C22FA" w:rsidRPr="006C22FA" w:rsidRDefault="00DF4529" w:rsidP="00BF3635">
      <w:pPr>
        <w:pStyle w:val="ListParagraph"/>
        <w:numPr>
          <w:ilvl w:val="0"/>
          <w:numId w:val="18"/>
        </w:numPr>
        <w:spacing w:after="315"/>
        <w:textAlignment w:val="top"/>
        <w:rPr>
          <w:rFonts w:cs="Arial"/>
          <w:sz w:val="22"/>
          <w:szCs w:val="22"/>
          <w:lang w:val="en" w:eastAsia="en-GB"/>
        </w:rPr>
      </w:pPr>
      <w:r w:rsidRPr="006C22FA">
        <w:rPr>
          <w:rFonts w:cs="Arial"/>
          <w:sz w:val="22"/>
          <w:szCs w:val="22"/>
          <w:lang w:val="en" w:eastAsia="en-GB"/>
        </w:rPr>
        <w:t xml:space="preserve">proportionate </w:t>
      </w:r>
    </w:p>
    <w:p w14:paraId="14BEC2D8" w14:textId="77777777" w:rsidR="006C22FA" w:rsidRPr="006C22FA" w:rsidRDefault="00DF4529" w:rsidP="00BF3635">
      <w:pPr>
        <w:pStyle w:val="ListParagraph"/>
        <w:numPr>
          <w:ilvl w:val="0"/>
          <w:numId w:val="18"/>
        </w:numPr>
        <w:spacing w:after="315"/>
        <w:textAlignment w:val="top"/>
        <w:rPr>
          <w:rFonts w:cs="Arial"/>
          <w:sz w:val="22"/>
          <w:szCs w:val="22"/>
          <w:lang w:val="en" w:eastAsia="en-GB"/>
        </w:rPr>
      </w:pPr>
      <w:r w:rsidRPr="006C22FA">
        <w:rPr>
          <w:rFonts w:cs="Arial"/>
          <w:sz w:val="22"/>
          <w:szCs w:val="22"/>
          <w:lang w:val="en" w:eastAsia="en-GB"/>
        </w:rPr>
        <w:t xml:space="preserve">consistent </w:t>
      </w:r>
    </w:p>
    <w:p w14:paraId="1A20E651" w14:textId="65C6BFF3" w:rsidR="00DF4529" w:rsidRPr="006C22FA" w:rsidRDefault="00DF4529" w:rsidP="00BF3635">
      <w:pPr>
        <w:pStyle w:val="ListParagraph"/>
        <w:numPr>
          <w:ilvl w:val="0"/>
          <w:numId w:val="18"/>
        </w:numPr>
        <w:spacing w:after="315"/>
        <w:textAlignment w:val="top"/>
        <w:rPr>
          <w:rFonts w:cs="Arial"/>
          <w:sz w:val="22"/>
          <w:szCs w:val="22"/>
          <w:lang w:val="en" w:eastAsia="en-GB"/>
        </w:rPr>
      </w:pPr>
      <w:r w:rsidRPr="006C22FA">
        <w:rPr>
          <w:rFonts w:cs="Arial"/>
          <w:sz w:val="22"/>
          <w:szCs w:val="22"/>
          <w:lang w:val="en" w:eastAsia="en-GB"/>
        </w:rPr>
        <w:t xml:space="preserve">accountable </w:t>
      </w:r>
    </w:p>
    <w:p w14:paraId="7B30680C" w14:textId="77777777" w:rsidR="00DF4529" w:rsidRPr="006C22FA" w:rsidRDefault="00DF4529" w:rsidP="00BF3635">
      <w:pPr>
        <w:pStyle w:val="ListParagraph"/>
        <w:numPr>
          <w:ilvl w:val="0"/>
          <w:numId w:val="18"/>
        </w:numPr>
        <w:spacing w:after="210"/>
        <w:textAlignment w:val="top"/>
        <w:rPr>
          <w:rFonts w:cs="Arial"/>
          <w:sz w:val="22"/>
          <w:szCs w:val="22"/>
          <w:lang w:val="en" w:eastAsia="en-GB"/>
        </w:rPr>
      </w:pPr>
      <w:r w:rsidRPr="006C22FA">
        <w:rPr>
          <w:rFonts w:cs="Arial"/>
          <w:sz w:val="22"/>
          <w:szCs w:val="22"/>
          <w:lang w:val="en" w:eastAsia="en-GB"/>
        </w:rPr>
        <w:t xml:space="preserve">transparent </w:t>
      </w:r>
    </w:p>
    <w:p w14:paraId="7548F7B0" w14:textId="0CB12168" w:rsidR="00C01759" w:rsidRPr="008D0804" w:rsidRDefault="00DF4529" w:rsidP="00BF3635">
      <w:pPr>
        <w:pStyle w:val="ListParagraph"/>
        <w:numPr>
          <w:ilvl w:val="0"/>
          <w:numId w:val="18"/>
        </w:numPr>
        <w:spacing w:after="210"/>
        <w:textAlignment w:val="top"/>
        <w:rPr>
          <w:rFonts w:cs="Arial"/>
          <w:sz w:val="22"/>
          <w:szCs w:val="22"/>
          <w:lang w:val="en" w:eastAsia="en-GB"/>
        </w:rPr>
      </w:pPr>
      <w:r w:rsidRPr="006C22FA">
        <w:rPr>
          <w:rFonts w:cs="Arial"/>
          <w:sz w:val="22"/>
          <w:szCs w:val="22"/>
          <w:lang w:val="en" w:eastAsia="en-GB"/>
        </w:rPr>
        <w:t>targeted only where needed</w:t>
      </w:r>
      <w:r w:rsidR="006C22FA">
        <w:rPr>
          <w:rFonts w:cs="Arial"/>
          <w:sz w:val="22"/>
          <w:szCs w:val="22"/>
          <w:lang w:val="en" w:eastAsia="en-GB"/>
        </w:rPr>
        <w:t xml:space="preserve">. </w:t>
      </w:r>
      <w:r w:rsidRPr="006C22FA">
        <w:rPr>
          <w:rFonts w:cs="Arial"/>
          <w:sz w:val="22"/>
          <w:szCs w:val="22"/>
          <w:lang w:val="en" w:eastAsia="en-GB"/>
        </w:rPr>
        <w:t xml:space="preserve"> </w:t>
      </w:r>
    </w:p>
    <w:p w14:paraId="135EF31B" w14:textId="7780763F" w:rsidR="008E10A5" w:rsidRDefault="00336D2C" w:rsidP="00665F9E">
      <w:pPr>
        <w:rPr>
          <w:rFonts w:cs="Arial"/>
          <w:sz w:val="22"/>
          <w:szCs w:val="22"/>
          <w:lang w:val="en" w:eastAsia="en-GB"/>
        </w:rPr>
      </w:pPr>
      <w:r w:rsidRPr="00336D2C">
        <w:rPr>
          <w:rFonts w:cs="Arial"/>
          <w:sz w:val="22"/>
          <w:szCs w:val="22"/>
          <w:lang w:val="en" w:eastAsia="en-GB"/>
        </w:rPr>
        <w:t xml:space="preserve">Please note that any information we receive may be subject to </w:t>
      </w:r>
      <w:r w:rsidR="00665F9E">
        <w:rPr>
          <w:rFonts w:cs="Arial"/>
          <w:sz w:val="22"/>
          <w:szCs w:val="22"/>
          <w:lang w:val="en" w:eastAsia="en-GB"/>
        </w:rPr>
        <w:t>t</w:t>
      </w:r>
      <w:r w:rsidR="008E10A5" w:rsidRPr="00264E77">
        <w:rPr>
          <w:rFonts w:cs="Arial"/>
          <w:sz w:val="22"/>
          <w:szCs w:val="22"/>
          <w:lang w:val="en" w:eastAsia="en-GB"/>
        </w:rPr>
        <w:t>he Freedom of Information (Scotland) Act 2002</w:t>
      </w:r>
      <w:r w:rsidR="00665F9E">
        <w:rPr>
          <w:rFonts w:cs="Arial"/>
          <w:sz w:val="22"/>
          <w:szCs w:val="22"/>
          <w:lang w:val="en" w:eastAsia="en-GB"/>
        </w:rPr>
        <w:t xml:space="preserve">.  </w:t>
      </w:r>
      <w:r w:rsidR="008E10A5" w:rsidRPr="008E10A5">
        <w:rPr>
          <w:rFonts w:cs="Arial"/>
          <w:sz w:val="22"/>
          <w:szCs w:val="22"/>
          <w:lang w:val="en" w:eastAsia="en-GB"/>
        </w:rPr>
        <w:t xml:space="preserve">The </w:t>
      </w:r>
      <w:r w:rsidR="00665F9E">
        <w:rPr>
          <w:rFonts w:cs="Arial"/>
          <w:sz w:val="22"/>
          <w:szCs w:val="22"/>
          <w:lang w:val="en" w:eastAsia="en-GB"/>
        </w:rPr>
        <w:t>A</w:t>
      </w:r>
      <w:r w:rsidR="008E10A5" w:rsidRPr="008E10A5">
        <w:rPr>
          <w:rFonts w:cs="Arial"/>
          <w:sz w:val="22"/>
          <w:szCs w:val="22"/>
          <w:lang w:val="en" w:eastAsia="en-GB"/>
        </w:rPr>
        <w:t>ct</w:t>
      </w:r>
      <w:r w:rsidR="00665F9E">
        <w:rPr>
          <w:rFonts w:cs="Arial"/>
          <w:sz w:val="22"/>
          <w:szCs w:val="22"/>
          <w:lang w:val="en" w:eastAsia="en-GB"/>
        </w:rPr>
        <w:t>, which applies to the Scottish Government,</w:t>
      </w:r>
      <w:r w:rsidR="008E10A5" w:rsidRPr="008E10A5">
        <w:rPr>
          <w:rFonts w:cs="Arial"/>
          <w:sz w:val="22"/>
          <w:szCs w:val="22"/>
          <w:lang w:val="en" w:eastAsia="en-GB"/>
        </w:rPr>
        <w:t xml:space="preserve"> </w:t>
      </w:r>
      <w:r w:rsidR="00665F9E">
        <w:rPr>
          <w:rFonts w:cs="Arial"/>
          <w:sz w:val="22"/>
          <w:szCs w:val="22"/>
          <w:lang w:val="en" w:eastAsia="en-GB"/>
        </w:rPr>
        <w:t>provide</w:t>
      </w:r>
      <w:r w:rsidR="008E10A5" w:rsidRPr="008E10A5">
        <w:rPr>
          <w:rFonts w:cs="Arial"/>
          <w:sz w:val="22"/>
          <w:szCs w:val="22"/>
          <w:lang w:val="en" w:eastAsia="en-GB"/>
        </w:rPr>
        <w:t xml:space="preserve">s that any person who requests information from a Scottish public authority which holds it, is entitled to be given that information by the authority. This right is subject to certain conditions and exemptions, which are set out in the </w:t>
      </w:r>
      <w:r w:rsidR="00665F9E">
        <w:rPr>
          <w:rFonts w:cs="Arial"/>
          <w:sz w:val="22"/>
          <w:szCs w:val="22"/>
          <w:lang w:val="en" w:eastAsia="en-GB"/>
        </w:rPr>
        <w:t>A</w:t>
      </w:r>
      <w:r w:rsidR="008E10A5" w:rsidRPr="008E10A5">
        <w:rPr>
          <w:rFonts w:cs="Arial"/>
          <w:sz w:val="22"/>
          <w:szCs w:val="22"/>
          <w:lang w:val="en" w:eastAsia="en-GB"/>
        </w:rPr>
        <w:t>ct</w:t>
      </w:r>
      <w:r w:rsidR="00665F9E">
        <w:rPr>
          <w:rFonts w:cs="Arial"/>
          <w:sz w:val="22"/>
          <w:szCs w:val="22"/>
          <w:lang w:val="en" w:eastAsia="en-GB"/>
        </w:rPr>
        <w:t>.  This can include restricting the release of c</w:t>
      </w:r>
      <w:r w:rsidR="00665F9E" w:rsidRPr="00665F9E">
        <w:rPr>
          <w:rFonts w:cs="Arial"/>
          <w:sz w:val="22"/>
          <w:szCs w:val="22"/>
          <w:lang w:val="en" w:eastAsia="en-GB"/>
        </w:rPr>
        <w:t>ommercially sensitive information</w:t>
      </w:r>
      <w:r w:rsidR="00665F9E">
        <w:rPr>
          <w:rFonts w:cs="Arial"/>
          <w:sz w:val="22"/>
          <w:szCs w:val="22"/>
          <w:lang w:val="en" w:eastAsia="en-GB"/>
        </w:rPr>
        <w:t xml:space="preserve"> unless its release is in the public interest.</w:t>
      </w:r>
    </w:p>
    <w:p w14:paraId="16455995" w14:textId="7E08EC6B" w:rsidR="00E33A66" w:rsidRDefault="00E33A66" w:rsidP="00665F9E">
      <w:pPr>
        <w:rPr>
          <w:rFonts w:cs="Arial"/>
          <w:sz w:val="22"/>
          <w:szCs w:val="22"/>
          <w:lang w:val="en" w:eastAsia="en-GB"/>
        </w:rPr>
      </w:pPr>
    </w:p>
    <w:p w14:paraId="3762BA0F" w14:textId="47BAE382" w:rsidR="00E33A66" w:rsidRDefault="00E33A66" w:rsidP="00665F9E">
      <w:pPr>
        <w:rPr>
          <w:b/>
          <w:sz w:val="22"/>
          <w:szCs w:val="22"/>
        </w:rPr>
      </w:pPr>
      <w:r>
        <w:rPr>
          <w:b/>
          <w:sz w:val="22"/>
          <w:szCs w:val="22"/>
        </w:rPr>
        <w:t xml:space="preserve">Responding to this BRIA </w:t>
      </w:r>
    </w:p>
    <w:p w14:paraId="67B6E085" w14:textId="77777777" w:rsidR="00E33A66" w:rsidRDefault="00E33A66" w:rsidP="00665F9E">
      <w:pPr>
        <w:rPr>
          <w:b/>
          <w:sz w:val="22"/>
          <w:szCs w:val="22"/>
        </w:rPr>
      </w:pPr>
    </w:p>
    <w:p w14:paraId="7EE7C2CF" w14:textId="30A98AAD" w:rsidR="004219F6" w:rsidRPr="004219F6" w:rsidRDefault="004219F6" w:rsidP="004219F6">
      <w:pPr>
        <w:rPr>
          <w:rFonts w:cs="Arial"/>
          <w:sz w:val="22"/>
          <w:szCs w:val="22"/>
          <w:lang w:val="en" w:eastAsia="en-GB"/>
        </w:rPr>
      </w:pPr>
      <w:r w:rsidRPr="004219F6">
        <w:rPr>
          <w:rFonts w:cs="Arial"/>
          <w:sz w:val="22"/>
          <w:szCs w:val="22"/>
          <w:lang w:val="en" w:eastAsia="en-GB"/>
        </w:rPr>
        <w:t xml:space="preserve">It is our intention to collate the information from </w:t>
      </w:r>
      <w:r>
        <w:rPr>
          <w:rFonts w:cs="Arial"/>
          <w:sz w:val="22"/>
          <w:szCs w:val="22"/>
          <w:lang w:val="en" w:eastAsia="en-GB"/>
        </w:rPr>
        <w:t>responses</w:t>
      </w:r>
      <w:r w:rsidRPr="004219F6">
        <w:rPr>
          <w:rFonts w:cs="Arial"/>
          <w:sz w:val="22"/>
          <w:szCs w:val="22"/>
          <w:lang w:val="en" w:eastAsia="en-GB"/>
        </w:rPr>
        <w:t xml:space="preserve"> and present a</w:t>
      </w:r>
      <w:r>
        <w:rPr>
          <w:rFonts w:cs="Arial"/>
          <w:sz w:val="22"/>
          <w:szCs w:val="22"/>
          <w:lang w:val="en" w:eastAsia="en-GB"/>
        </w:rPr>
        <w:t>n overall report</w:t>
      </w:r>
      <w:r w:rsidRPr="004219F6">
        <w:rPr>
          <w:rFonts w:cs="Arial"/>
          <w:sz w:val="22"/>
          <w:szCs w:val="22"/>
          <w:lang w:val="en" w:eastAsia="en-GB"/>
        </w:rPr>
        <w:t>.</w:t>
      </w:r>
    </w:p>
    <w:p w14:paraId="1A133E08" w14:textId="77777777" w:rsidR="004219F6" w:rsidRPr="004219F6" w:rsidRDefault="004219F6" w:rsidP="004219F6">
      <w:pPr>
        <w:rPr>
          <w:rFonts w:cs="Arial"/>
          <w:sz w:val="22"/>
          <w:szCs w:val="22"/>
          <w:lang w:val="en" w:eastAsia="en-GB"/>
        </w:rPr>
      </w:pPr>
    </w:p>
    <w:p w14:paraId="62D626FA" w14:textId="5DA4E5DD" w:rsidR="004219F6" w:rsidRPr="004219F6" w:rsidRDefault="004219F6" w:rsidP="004219F6">
      <w:pPr>
        <w:rPr>
          <w:rFonts w:cs="Arial"/>
          <w:sz w:val="22"/>
          <w:szCs w:val="22"/>
          <w:lang w:val="en" w:eastAsia="en-GB"/>
        </w:rPr>
      </w:pPr>
      <w:r w:rsidRPr="004219F6">
        <w:rPr>
          <w:rFonts w:cs="Arial"/>
          <w:sz w:val="22"/>
          <w:szCs w:val="22"/>
          <w:lang w:val="en" w:eastAsia="en-GB"/>
        </w:rPr>
        <w:t xml:space="preserve">We understand that the scope of the questions is large and may prove difficult to complete – please complete what sections you can, and let us know if you or your company will not be able to participate. </w:t>
      </w:r>
    </w:p>
    <w:p w14:paraId="757EED62" w14:textId="4D00FB2E" w:rsidR="00E33A66" w:rsidRDefault="00E33A66" w:rsidP="00665F9E">
      <w:pPr>
        <w:rPr>
          <w:b/>
          <w:sz w:val="22"/>
          <w:szCs w:val="22"/>
        </w:rPr>
      </w:pPr>
    </w:p>
    <w:p w14:paraId="39B0EF46" w14:textId="09DF02C9" w:rsidR="00E33A66" w:rsidRPr="008E10A5" w:rsidRDefault="004219F6" w:rsidP="00665F9E">
      <w:pPr>
        <w:rPr>
          <w:rFonts w:cs="Arial"/>
          <w:sz w:val="22"/>
          <w:szCs w:val="22"/>
          <w:lang w:val="en" w:eastAsia="en-GB"/>
        </w:rPr>
      </w:pPr>
      <w:r w:rsidRPr="00E14CB3">
        <w:rPr>
          <w:rFonts w:cs="Arial"/>
          <w:sz w:val="22"/>
          <w:szCs w:val="22"/>
          <w:lang w:eastAsia="en-GB"/>
        </w:rPr>
        <w:t xml:space="preserve">Please </w:t>
      </w:r>
      <w:r>
        <w:rPr>
          <w:rFonts w:cs="Arial"/>
          <w:sz w:val="22"/>
          <w:szCs w:val="22"/>
          <w:lang w:eastAsia="en-GB"/>
        </w:rPr>
        <w:t>forward your completed response</w:t>
      </w:r>
      <w:r w:rsidRPr="00E14CB3">
        <w:rPr>
          <w:rFonts w:cs="Arial"/>
          <w:sz w:val="22"/>
          <w:szCs w:val="22"/>
          <w:lang w:eastAsia="en-GB"/>
        </w:rPr>
        <w:t xml:space="preserve"> to </w:t>
      </w:r>
      <w:hyperlink r:id="rId10" w:history="1">
        <w:r w:rsidRPr="00186495">
          <w:rPr>
            <w:rStyle w:val="Hyperlink"/>
            <w:rFonts w:cs="Arial"/>
            <w:sz w:val="22"/>
            <w:szCs w:val="22"/>
            <w:lang w:eastAsia="en-GB"/>
          </w:rPr>
          <w:t>mona.vaghefian@gov.scot</w:t>
        </w:r>
      </w:hyperlink>
      <w:r>
        <w:rPr>
          <w:rFonts w:cs="Arial"/>
          <w:sz w:val="22"/>
          <w:szCs w:val="22"/>
          <w:lang w:eastAsia="en-GB"/>
        </w:rPr>
        <w:t xml:space="preserve"> </w:t>
      </w:r>
      <w:r w:rsidRPr="004219F6">
        <w:rPr>
          <w:rFonts w:cs="Arial"/>
          <w:sz w:val="22"/>
          <w:szCs w:val="22"/>
          <w:u w:val="single"/>
          <w:lang w:eastAsia="en-GB"/>
        </w:rPr>
        <w:t xml:space="preserve">by </w:t>
      </w:r>
      <w:r w:rsidR="00B5671B">
        <w:rPr>
          <w:rFonts w:cs="Arial"/>
          <w:sz w:val="22"/>
          <w:szCs w:val="22"/>
          <w:u w:val="single"/>
          <w:lang w:eastAsia="en-GB"/>
        </w:rPr>
        <w:t>Wednes</w:t>
      </w:r>
      <w:r w:rsidR="004114CC">
        <w:rPr>
          <w:rFonts w:cs="Arial"/>
          <w:sz w:val="22"/>
          <w:szCs w:val="22"/>
          <w:u w:val="single"/>
          <w:lang w:eastAsia="en-GB"/>
        </w:rPr>
        <w:t xml:space="preserve">day </w:t>
      </w:r>
      <w:r w:rsidR="00B5671B">
        <w:rPr>
          <w:rFonts w:cs="Arial"/>
          <w:sz w:val="22"/>
          <w:szCs w:val="22"/>
          <w:u w:val="single"/>
          <w:lang w:eastAsia="en-GB"/>
        </w:rPr>
        <w:t>9th</w:t>
      </w:r>
      <w:r w:rsidRPr="004219F6">
        <w:rPr>
          <w:rFonts w:cs="Arial"/>
          <w:sz w:val="22"/>
          <w:szCs w:val="22"/>
          <w:u w:val="single"/>
          <w:lang w:eastAsia="en-GB"/>
        </w:rPr>
        <w:t xml:space="preserve"> January</w:t>
      </w:r>
      <w:r w:rsidR="00A8155C">
        <w:rPr>
          <w:rFonts w:cs="Arial"/>
          <w:sz w:val="22"/>
          <w:szCs w:val="22"/>
          <w:u w:val="single"/>
          <w:lang w:eastAsia="en-GB"/>
        </w:rPr>
        <w:t xml:space="preserve"> 2019</w:t>
      </w:r>
      <w:r>
        <w:rPr>
          <w:rFonts w:cs="Arial"/>
          <w:sz w:val="22"/>
          <w:szCs w:val="22"/>
          <w:lang w:eastAsia="en-GB"/>
        </w:rPr>
        <w:t xml:space="preserve">.  </w:t>
      </w:r>
    </w:p>
    <w:p w14:paraId="2F693AE4" w14:textId="77777777" w:rsidR="00336D2C" w:rsidRPr="00C01759" w:rsidRDefault="00336D2C" w:rsidP="00C01759"/>
    <w:p w14:paraId="3EBA19C9" w14:textId="01C40C2B" w:rsidR="00C01759" w:rsidRDefault="00C01759" w:rsidP="00E33A66">
      <w:pPr>
        <w:pStyle w:val="Heading1"/>
        <w:numPr>
          <w:ilvl w:val="0"/>
          <w:numId w:val="0"/>
        </w:numPr>
        <w:rPr>
          <w:b/>
          <w:sz w:val="22"/>
          <w:szCs w:val="22"/>
        </w:rPr>
      </w:pPr>
      <w:bookmarkStart w:id="2" w:name="_Toc526433721"/>
      <w:r>
        <w:rPr>
          <w:b/>
          <w:sz w:val="22"/>
          <w:szCs w:val="22"/>
        </w:rPr>
        <w:t>Summary of the policy</w:t>
      </w:r>
      <w:bookmarkEnd w:id="2"/>
      <w:r>
        <w:rPr>
          <w:b/>
          <w:sz w:val="22"/>
          <w:szCs w:val="22"/>
        </w:rPr>
        <w:t xml:space="preserve"> </w:t>
      </w:r>
    </w:p>
    <w:p w14:paraId="0548472A" w14:textId="3ED795AA" w:rsidR="00C01759" w:rsidRDefault="00C01759" w:rsidP="00C01759"/>
    <w:tbl>
      <w:tblPr>
        <w:tblStyle w:val="TableGrid"/>
        <w:tblW w:w="0" w:type="auto"/>
        <w:tblLook w:val="04A0" w:firstRow="1" w:lastRow="0" w:firstColumn="1" w:lastColumn="0" w:noHBand="0" w:noVBand="1"/>
      </w:tblPr>
      <w:tblGrid>
        <w:gridCol w:w="9736"/>
      </w:tblGrid>
      <w:tr w:rsidR="003A1631" w14:paraId="1309CA5E" w14:textId="77777777" w:rsidTr="003A1631">
        <w:tc>
          <w:tcPr>
            <w:tcW w:w="9736" w:type="dxa"/>
          </w:tcPr>
          <w:p w14:paraId="6ECEEA92" w14:textId="6D557979" w:rsidR="003A1631" w:rsidRPr="00BF3635" w:rsidRDefault="003A1631" w:rsidP="0061788C">
            <w:pPr>
              <w:rPr>
                <w:sz w:val="22"/>
                <w:szCs w:val="22"/>
              </w:rPr>
            </w:pPr>
            <w:r w:rsidRPr="00BF3635">
              <w:rPr>
                <w:sz w:val="22"/>
                <w:szCs w:val="22"/>
              </w:rPr>
              <w:t xml:space="preserve">The following is based on the executive summary of the consultation paper </w:t>
            </w:r>
            <w:r w:rsidRPr="00BF3635">
              <w:rPr>
                <w:i/>
                <w:sz w:val="22"/>
                <w:szCs w:val="22"/>
              </w:rPr>
              <w:t>Reducing health harms of foods high in fat, sugar or salt</w:t>
            </w:r>
            <w:r w:rsidRPr="00BF3635">
              <w:rPr>
                <w:sz w:val="22"/>
                <w:szCs w:val="22"/>
              </w:rPr>
              <w:t xml:space="preserve">.  You are encouraged to also complete the consultation, which is available online at </w:t>
            </w:r>
            <w:hyperlink r:id="rId11" w:history="1">
              <w:r w:rsidRPr="00BF3635">
                <w:rPr>
                  <w:rStyle w:val="Hyperlink"/>
                  <w:sz w:val="22"/>
                  <w:szCs w:val="22"/>
                </w:rPr>
                <w:t>https://consult.gov.scot/health-and-social-care/reducing-health-harms-of-foods/</w:t>
              </w:r>
            </w:hyperlink>
            <w:r w:rsidRPr="00BF3635">
              <w:rPr>
                <w:sz w:val="22"/>
                <w:szCs w:val="22"/>
              </w:rPr>
              <w:t xml:space="preserve">  Among other things, the consultation asks about any exemptions that should be considered and the support sellers, distributors and manufacturers would need to implement the restrictions effectively.</w:t>
            </w:r>
          </w:p>
        </w:tc>
      </w:tr>
    </w:tbl>
    <w:p w14:paraId="5C2C1EE9" w14:textId="77777777" w:rsidR="00665F9E" w:rsidRPr="0061788C" w:rsidRDefault="00665F9E" w:rsidP="00665F9E"/>
    <w:p w14:paraId="7EDDC95F" w14:textId="063CB27E" w:rsidR="00C01759" w:rsidRPr="00666022" w:rsidRDefault="00C01759" w:rsidP="00C01759">
      <w:pPr>
        <w:rPr>
          <w:rFonts w:cs="Arial"/>
          <w:sz w:val="22"/>
          <w:szCs w:val="22"/>
        </w:rPr>
      </w:pPr>
      <w:r w:rsidRPr="00666022">
        <w:rPr>
          <w:rFonts w:cs="Arial"/>
          <w:sz w:val="22"/>
          <w:szCs w:val="22"/>
        </w:rPr>
        <w:t>1.</w:t>
      </w:r>
      <w:r w:rsidRPr="00666022">
        <w:rPr>
          <w:rFonts w:cs="Arial"/>
          <w:sz w:val="22"/>
          <w:szCs w:val="22"/>
        </w:rPr>
        <w:tab/>
        <w:t>The primary aim of the policy is to reduce the public health harm associated with the excessive consumption of calories, fat, sugar and salt, including the risks of developing type 2 diabetes, various types of cancer and other conditions such as cardiovascular disease.</w:t>
      </w:r>
    </w:p>
    <w:p w14:paraId="1D833222" w14:textId="271E1C21" w:rsidR="00C01759" w:rsidRPr="00666022" w:rsidRDefault="00DF4529" w:rsidP="00C01759">
      <w:pPr>
        <w:rPr>
          <w:rFonts w:cs="Arial"/>
          <w:sz w:val="22"/>
          <w:szCs w:val="22"/>
        </w:rPr>
      </w:pPr>
      <w:r>
        <w:rPr>
          <w:rFonts w:cs="Arial"/>
          <w:sz w:val="22"/>
          <w:szCs w:val="22"/>
        </w:rPr>
        <w:br/>
      </w:r>
      <w:r w:rsidR="00C01759" w:rsidRPr="00666022">
        <w:rPr>
          <w:rFonts w:cs="Arial"/>
          <w:sz w:val="22"/>
          <w:szCs w:val="22"/>
        </w:rPr>
        <w:t>2.</w:t>
      </w:r>
      <w:r w:rsidR="00C01759" w:rsidRPr="00666022">
        <w:rPr>
          <w:rFonts w:cs="Arial"/>
          <w:sz w:val="22"/>
          <w:szCs w:val="22"/>
        </w:rPr>
        <w:tab/>
        <w:t xml:space="preserve">We would also be looking to the policy to help reduce diet-related health inequalities, including in relation to </w:t>
      </w:r>
      <w:r w:rsidR="00C01759" w:rsidRPr="00666022">
        <w:rPr>
          <w:rFonts w:cs="Arial"/>
          <w:sz w:val="22"/>
          <w:szCs w:val="22"/>
          <w:lang w:val="en"/>
        </w:rPr>
        <w:t>socioeconomic disadvantage.</w:t>
      </w:r>
    </w:p>
    <w:p w14:paraId="1BF55452" w14:textId="77777777" w:rsidR="00665F9E" w:rsidRDefault="00665F9E" w:rsidP="00C01759">
      <w:pPr>
        <w:autoSpaceDE w:val="0"/>
        <w:autoSpaceDN w:val="0"/>
        <w:adjustRightInd w:val="0"/>
        <w:rPr>
          <w:rFonts w:cs="Arial"/>
          <w:b/>
          <w:sz w:val="22"/>
          <w:szCs w:val="22"/>
        </w:rPr>
      </w:pPr>
    </w:p>
    <w:p w14:paraId="4FA536F3" w14:textId="77777777" w:rsidR="00C03341" w:rsidRDefault="00C03341" w:rsidP="00C01759">
      <w:pPr>
        <w:autoSpaceDE w:val="0"/>
        <w:autoSpaceDN w:val="0"/>
        <w:adjustRightInd w:val="0"/>
        <w:rPr>
          <w:rFonts w:cs="Arial"/>
          <w:b/>
          <w:i/>
          <w:sz w:val="22"/>
          <w:szCs w:val="22"/>
        </w:rPr>
      </w:pPr>
    </w:p>
    <w:p w14:paraId="4D26F620" w14:textId="6B89A25A" w:rsidR="00C01759" w:rsidRPr="00E33A66" w:rsidRDefault="00C01759" w:rsidP="00C01759">
      <w:pPr>
        <w:autoSpaceDE w:val="0"/>
        <w:autoSpaceDN w:val="0"/>
        <w:adjustRightInd w:val="0"/>
        <w:rPr>
          <w:rFonts w:cs="Arial"/>
          <w:b/>
          <w:i/>
          <w:sz w:val="22"/>
          <w:szCs w:val="22"/>
        </w:rPr>
      </w:pPr>
      <w:r w:rsidRPr="00E33A66">
        <w:rPr>
          <w:rFonts w:cs="Arial"/>
          <w:b/>
          <w:i/>
          <w:sz w:val="22"/>
          <w:szCs w:val="22"/>
        </w:rPr>
        <w:t>Foods</w:t>
      </w:r>
    </w:p>
    <w:p w14:paraId="6ABD172B" w14:textId="4929D536" w:rsidR="00C01759" w:rsidRPr="00666022" w:rsidRDefault="00DF4529" w:rsidP="00C01759">
      <w:pPr>
        <w:autoSpaceDE w:val="0"/>
        <w:autoSpaceDN w:val="0"/>
        <w:adjustRightInd w:val="0"/>
        <w:rPr>
          <w:rFonts w:cs="Arial"/>
          <w:sz w:val="22"/>
          <w:szCs w:val="22"/>
        </w:rPr>
      </w:pPr>
      <w:r>
        <w:rPr>
          <w:rFonts w:cs="Arial"/>
          <w:sz w:val="22"/>
          <w:szCs w:val="22"/>
        </w:rPr>
        <w:br/>
      </w:r>
      <w:r w:rsidR="00C01759" w:rsidRPr="00666022">
        <w:rPr>
          <w:rFonts w:cs="Arial"/>
          <w:sz w:val="22"/>
          <w:szCs w:val="22"/>
        </w:rPr>
        <w:t>3.</w:t>
      </w:r>
      <w:r w:rsidR="00C01759" w:rsidRPr="00666022">
        <w:rPr>
          <w:rFonts w:cs="Arial"/>
          <w:sz w:val="22"/>
          <w:szCs w:val="22"/>
        </w:rPr>
        <w:tab/>
        <w:t>The food and drink categories listed in the next paragraph are typically high in fat, sugar or salt, and yet provide little or no nutritional benefit necessary for a healthy diet.  These foods</w:t>
      </w:r>
      <w:r w:rsidR="00C01759" w:rsidRPr="00666022">
        <w:rPr>
          <w:rStyle w:val="FootnoteReference"/>
          <w:rFonts w:cs="Arial"/>
          <w:sz w:val="22"/>
          <w:szCs w:val="22"/>
        </w:rPr>
        <w:footnoteReference w:id="1"/>
      </w:r>
      <w:r w:rsidR="00C01759" w:rsidRPr="00666022">
        <w:rPr>
          <w:rFonts w:cs="Arial"/>
          <w:sz w:val="22"/>
          <w:szCs w:val="22"/>
        </w:rPr>
        <w:t xml:space="preserve"> are optional and are therefore referred to as ‘discretionary foods’.  In Scotland, discretionary foods are frequently consumed and have a significant negative impact on our diet, providing 20% of calories, 20% of fats and 50% of sugar.</w:t>
      </w:r>
      <w:r w:rsidR="00C01759" w:rsidRPr="00666022">
        <w:rPr>
          <w:rStyle w:val="FootnoteReference"/>
          <w:rFonts w:cs="Arial"/>
          <w:sz w:val="22"/>
          <w:szCs w:val="22"/>
        </w:rPr>
        <w:footnoteReference w:id="2"/>
      </w:r>
      <w:r w:rsidR="00C01759" w:rsidRPr="00666022">
        <w:rPr>
          <w:rFonts w:cs="Arial"/>
          <w:sz w:val="22"/>
          <w:szCs w:val="22"/>
        </w:rPr>
        <w:t xml:space="preserve"> </w:t>
      </w:r>
    </w:p>
    <w:p w14:paraId="5E0FDB01" w14:textId="77777777" w:rsidR="008A339F" w:rsidRDefault="008A339F" w:rsidP="00C01759">
      <w:pPr>
        <w:autoSpaceDE w:val="0"/>
        <w:autoSpaceDN w:val="0"/>
        <w:adjustRightInd w:val="0"/>
        <w:rPr>
          <w:rFonts w:cs="Arial"/>
          <w:sz w:val="22"/>
          <w:szCs w:val="22"/>
        </w:rPr>
      </w:pPr>
    </w:p>
    <w:p w14:paraId="732EBBE3" w14:textId="5F69CF38" w:rsidR="00C01759" w:rsidRDefault="00C01759" w:rsidP="00C01759">
      <w:pPr>
        <w:autoSpaceDE w:val="0"/>
        <w:autoSpaceDN w:val="0"/>
        <w:adjustRightInd w:val="0"/>
        <w:rPr>
          <w:rFonts w:cs="Arial"/>
          <w:sz w:val="22"/>
          <w:szCs w:val="22"/>
        </w:rPr>
      </w:pPr>
      <w:r w:rsidRPr="00666022">
        <w:rPr>
          <w:rFonts w:cs="Arial"/>
          <w:sz w:val="22"/>
          <w:szCs w:val="22"/>
        </w:rPr>
        <w:t>4.</w:t>
      </w:r>
      <w:r w:rsidRPr="00666022">
        <w:rPr>
          <w:rFonts w:cs="Arial"/>
          <w:sz w:val="22"/>
          <w:szCs w:val="22"/>
        </w:rPr>
        <w:tab/>
        <w:t>We are considering targeting discretionary categories.</w:t>
      </w:r>
      <w:r w:rsidRPr="00666022">
        <w:rPr>
          <w:rStyle w:val="FootnoteReference"/>
          <w:rFonts w:cs="Arial"/>
          <w:sz w:val="22"/>
          <w:szCs w:val="22"/>
        </w:rPr>
        <w:footnoteReference w:id="3"/>
      </w:r>
      <w:r w:rsidRPr="00666022">
        <w:rPr>
          <w:rFonts w:cs="Arial"/>
          <w:sz w:val="22"/>
          <w:szCs w:val="22"/>
        </w:rPr>
        <w:t xml:space="preserve">  These are:</w:t>
      </w:r>
    </w:p>
    <w:p w14:paraId="6D54A2F2" w14:textId="77777777" w:rsidR="008A339F" w:rsidRPr="00666022" w:rsidRDefault="008A339F" w:rsidP="00C01759">
      <w:pPr>
        <w:autoSpaceDE w:val="0"/>
        <w:autoSpaceDN w:val="0"/>
        <w:adjustRightInd w:val="0"/>
        <w:rPr>
          <w:rFonts w:cs="Arial"/>
          <w:sz w:val="22"/>
          <w:szCs w:val="22"/>
        </w:rPr>
      </w:pPr>
    </w:p>
    <w:p w14:paraId="62EAE98D"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confectionery</w:t>
      </w:r>
    </w:p>
    <w:p w14:paraId="690EAA40"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sweet biscuits</w:t>
      </w:r>
    </w:p>
    <w:p w14:paraId="72A645E5"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crisps</w:t>
      </w:r>
    </w:p>
    <w:p w14:paraId="6FD44A90"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savoury snacks</w:t>
      </w:r>
      <w:r w:rsidRPr="00666022">
        <w:rPr>
          <w:rStyle w:val="FootnoteReference"/>
          <w:rFonts w:cs="Arial"/>
          <w:sz w:val="22"/>
          <w:szCs w:val="22"/>
        </w:rPr>
        <w:footnoteReference w:id="4"/>
      </w:r>
    </w:p>
    <w:p w14:paraId="3E3D7790"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cakes</w:t>
      </w:r>
    </w:p>
    <w:p w14:paraId="5720B5E3"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pastries</w:t>
      </w:r>
    </w:p>
    <w:p w14:paraId="1CEEB8DB"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puddings</w:t>
      </w:r>
    </w:p>
    <w:p w14:paraId="0D3678E9" w14:textId="77777777" w:rsidR="00C01759" w:rsidRPr="00666022" w:rsidRDefault="00C01759" w:rsidP="00BF3635">
      <w:pPr>
        <w:pStyle w:val="ListParagraph"/>
        <w:numPr>
          <w:ilvl w:val="0"/>
          <w:numId w:val="12"/>
        </w:numPr>
        <w:autoSpaceDE w:val="0"/>
        <w:autoSpaceDN w:val="0"/>
        <w:adjustRightInd w:val="0"/>
        <w:spacing w:after="200"/>
        <w:rPr>
          <w:rFonts w:cs="Arial"/>
          <w:sz w:val="22"/>
          <w:szCs w:val="22"/>
        </w:rPr>
      </w:pPr>
      <w:r w:rsidRPr="00666022">
        <w:rPr>
          <w:rFonts w:cs="Arial"/>
          <w:sz w:val="22"/>
          <w:szCs w:val="22"/>
        </w:rPr>
        <w:t xml:space="preserve">soft drinks with added sugar.  </w:t>
      </w:r>
    </w:p>
    <w:p w14:paraId="7DC943D4" w14:textId="77777777" w:rsidR="00C01759" w:rsidRPr="00666022" w:rsidRDefault="00C01759" w:rsidP="00C01759">
      <w:pPr>
        <w:pStyle w:val="ListParagraph"/>
        <w:autoSpaceDE w:val="0"/>
        <w:autoSpaceDN w:val="0"/>
        <w:adjustRightInd w:val="0"/>
        <w:ind w:left="0"/>
        <w:rPr>
          <w:rFonts w:cs="Arial"/>
          <w:sz w:val="22"/>
          <w:szCs w:val="22"/>
        </w:rPr>
      </w:pPr>
      <w:r w:rsidRPr="00666022">
        <w:rPr>
          <w:rFonts w:cs="Arial"/>
          <w:sz w:val="22"/>
          <w:szCs w:val="22"/>
        </w:rPr>
        <w:tab/>
      </w:r>
    </w:p>
    <w:p w14:paraId="2D3C1D45" w14:textId="14CE6841" w:rsidR="00C01759" w:rsidRPr="00666022" w:rsidRDefault="00C01759" w:rsidP="00C01759">
      <w:pPr>
        <w:pStyle w:val="ListParagraph"/>
        <w:autoSpaceDE w:val="0"/>
        <w:autoSpaceDN w:val="0"/>
        <w:adjustRightInd w:val="0"/>
        <w:ind w:left="0"/>
        <w:rPr>
          <w:rFonts w:cs="Arial"/>
          <w:sz w:val="22"/>
          <w:szCs w:val="22"/>
        </w:rPr>
      </w:pPr>
      <w:r w:rsidRPr="00666022">
        <w:rPr>
          <w:rFonts w:cs="Arial"/>
          <w:sz w:val="22"/>
          <w:szCs w:val="22"/>
        </w:rPr>
        <w:t>5.</w:t>
      </w:r>
      <w:r w:rsidRPr="00666022">
        <w:rPr>
          <w:rFonts w:cs="Arial"/>
          <w:sz w:val="22"/>
          <w:szCs w:val="22"/>
        </w:rPr>
        <w:tab/>
      </w:r>
      <w:r w:rsidR="008A339F">
        <w:rPr>
          <w:rFonts w:cs="Arial"/>
          <w:sz w:val="22"/>
          <w:szCs w:val="22"/>
        </w:rPr>
        <w:t>The consultation paper also</w:t>
      </w:r>
      <w:r w:rsidR="008A339F" w:rsidRPr="00666022">
        <w:rPr>
          <w:rFonts w:cs="Arial"/>
          <w:sz w:val="22"/>
          <w:szCs w:val="22"/>
        </w:rPr>
        <w:t xml:space="preserve"> </w:t>
      </w:r>
      <w:r w:rsidR="008A339F">
        <w:rPr>
          <w:rFonts w:cs="Arial"/>
          <w:sz w:val="22"/>
          <w:szCs w:val="22"/>
        </w:rPr>
        <w:t xml:space="preserve">seeks views </w:t>
      </w:r>
      <w:r w:rsidRPr="00666022">
        <w:rPr>
          <w:rFonts w:cs="Arial"/>
          <w:sz w:val="22"/>
          <w:szCs w:val="22"/>
        </w:rPr>
        <w:t>on whether we should treat ice-cream and dairy desserts</w:t>
      </w:r>
      <w:r w:rsidRPr="00666022">
        <w:rPr>
          <w:rStyle w:val="FootnoteReference"/>
          <w:rFonts w:cs="Arial"/>
          <w:sz w:val="22"/>
          <w:szCs w:val="22"/>
        </w:rPr>
        <w:footnoteReference w:id="5"/>
      </w:r>
      <w:r w:rsidRPr="00666022">
        <w:rPr>
          <w:rFonts w:cs="Arial"/>
          <w:sz w:val="22"/>
          <w:szCs w:val="22"/>
        </w:rPr>
        <w:t xml:space="preserve"> as a category of discretionary foods.   If the category were considered discretionary, we would include it in the above list of targeted categories.</w:t>
      </w:r>
    </w:p>
    <w:p w14:paraId="763BA047" w14:textId="77777777" w:rsidR="00C01759" w:rsidRPr="00666022" w:rsidRDefault="00C01759" w:rsidP="00C01759">
      <w:pPr>
        <w:pStyle w:val="ListParagraph"/>
        <w:autoSpaceDE w:val="0"/>
        <w:autoSpaceDN w:val="0"/>
        <w:adjustRightInd w:val="0"/>
        <w:ind w:left="0"/>
        <w:rPr>
          <w:rFonts w:cs="Arial"/>
          <w:sz w:val="22"/>
          <w:szCs w:val="22"/>
        </w:rPr>
      </w:pPr>
    </w:p>
    <w:p w14:paraId="6880B72E" w14:textId="172E9DD3" w:rsidR="00C01759" w:rsidRDefault="00C01759" w:rsidP="00C01759">
      <w:pPr>
        <w:pStyle w:val="ListParagraph"/>
        <w:autoSpaceDE w:val="0"/>
        <w:autoSpaceDN w:val="0"/>
        <w:adjustRightInd w:val="0"/>
        <w:ind w:left="0"/>
        <w:rPr>
          <w:rFonts w:cs="Arial"/>
          <w:sz w:val="22"/>
          <w:szCs w:val="22"/>
        </w:rPr>
      </w:pPr>
      <w:r w:rsidRPr="00666022">
        <w:rPr>
          <w:rFonts w:cs="Arial"/>
          <w:sz w:val="22"/>
          <w:szCs w:val="22"/>
        </w:rPr>
        <w:t>6.</w:t>
      </w:r>
      <w:r w:rsidRPr="00666022">
        <w:rPr>
          <w:rFonts w:cs="Arial"/>
          <w:sz w:val="22"/>
          <w:szCs w:val="22"/>
        </w:rPr>
        <w:tab/>
        <w:t>In seeking to reduce population-level intakes of calories, fat, saturated fat, free sugar</w:t>
      </w:r>
      <w:r w:rsidRPr="00666022">
        <w:rPr>
          <w:rStyle w:val="FootnoteReference"/>
          <w:rFonts w:cs="Arial"/>
          <w:sz w:val="22"/>
          <w:szCs w:val="22"/>
        </w:rPr>
        <w:footnoteReference w:id="6"/>
      </w:r>
      <w:r w:rsidRPr="00666022">
        <w:rPr>
          <w:rFonts w:cs="Arial"/>
          <w:sz w:val="22"/>
          <w:szCs w:val="22"/>
        </w:rPr>
        <w:t xml:space="preserve"> and salt, we are considering restricting the in-store promotion and marketing of discretionary foods.</w:t>
      </w:r>
    </w:p>
    <w:p w14:paraId="726953C8" w14:textId="77777777" w:rsidR="008A339F" w:rsidRPr="00666022" w:rsidRDefault="008A339F" w:rsidP="00C01759">
      <w:pPr>
        <w:pStyle w:val="ListParagraph"/>
        <w:autoSpaceDE w:val="0"/>
        <w:autoSpaceDN w:val="0"/>
        <w:adjustRightInd w:val="0"/>
        <w:ind w:left="0"/>
        <w:rPr>
          <w:rFonts w:cs="Arial"/>
          <w:sz w:val="22"/>
          <w:szCs w:val="22"/>
        </w:rPr>
      </w:pPr>
    </w:p>
    <w:p w14:paraId="2D00556D" w14:textId="77777777" w:rsidR="00C01759" w:rsidRPr="00666022" w:rsidRDefault="00C01759" w:rsidP="00C01759">
      <w:pPr>
        <w:rPr>
          <w:rFonts w:cs="Arial"/>
          <w:b/>
          <w:sz w:val="22"/>
          <w:szCs w:val="22"/>
        </w:rPr>
      </w:pPr>
      <w:r w:rsidRPr="00666022">
        <w:rPr>
          <w:rFonts w:cs="Arial"/>
          <w:color w:val="001827"/>
          <w:sz w:val="22"/>
          <w:szCs w:val="22"/>
        </w:rPr>
        <w:t>7.</w:t>
      </w:r>
      <w:r w:rsidRPr="00666022">
        <w:rPr>
          <w:rFonts w:cs="Arial"/>
          <w:color w:val="001827"/>
          <w:sz w:val="22"/>
          <w:szCs w:val="22"/>
        </w:rPr>
        <w:tab/>
        <w:t>We would seek expert, technical advice on defining the full category d</w:t>
      </w:r>
      <w:r w:rsidRPr="00666022">
        <w:rPr>
          <w:rFonts w:cs="Arial"/>
          <w:sz w:val="22"/>
          <w:szCs w:val="22"/>
        </w:rPr>
        <w:t xml:space="preserve">efinitions and any exclusions of particular foods/products from those definitions.  </w:t>
      </w:r>
    </w:p>
    <w:p w14:paraId="4503B4E8" w14:textId="4DC01F55" w:rsidR="00C01759" w:rsidRPr="00E33A66" w:rsidRDefault="00666022" w:rsidP="00C01759">
      <w:pPr>
        <w:rPr>
          <w:rFonts w:cs="Arial"/>
          <w:b/>
          <w:i/>
          <w:sz w:val="22"/>
          <w:szCs w:val="22"/>
        </w:rPr>
      </w:pPr>
      <w:r>
        <w:rPr>
          <w:rFonts w:cs="Arial"/>
          <w:b/>
          <w:sz w:val="22"/>
          <w:szCs w:val="22"/>
        </w:rPr>
        <w:lastRenderedPageBreak/>
        <w:br/>
      </w:r>
      <w:r w:rsidR="00C01759" w:rsidRPr="00E33A66">
        <w:rPr>
          <w:rFonts w:cs="Arial"/>
          <w:b/>
          <w:i/>
          <w:sz w:val="22"/>
          <w:szCs w:val="22"/>
        </w:rPr>
        <w:t>Price Promotions</w:t>
      </w:r>
    </w:p>
    <w:p w14:paraId="5E7EED7F" w14:textId="77777777" w:rsidR="008A339F" w:rsidRPr="00666022" w:rsidRDefault="008A339F" w:rsidP="00C01759">
      <w:pPr>
        <w:rPr>
          <w:rFonts w:cs="Arial"/>
          <w:b/>
          <w:sz w:val="22"/>
          <w:szCs w:val="22"/>
        </w:rPr>
      </w:pPr>
    </w:p>
    <w:p w14:paraId="3A400EC9" w14:textId="466A1760" w:rsidR="00C01759" w:rsidRDefault="00C01759" w:rsidP="00C01759">
      <w:pPr>
        <w:autoSpaceDE w:val="0"/>
        <w:autoSpaceDN w:val="0"/>
        <w:adjustRightInd w:val="0"/>
        <w:rPr>
          <w:rFonts w:cs="Arial"/>
          <w:sz w:val="22"/>
          <w:szCs w:val="22"/>
        </w:rPr>
      </w:pPr>
      <w:r w:rsidRPr="00666022">
        <w:rPr>
          <w:rFonts w:cs="Arial"/>
          <w:sz w:val="22"/>
          <w:szCs w:val="22"/>
        </w:rPr>
        <w:t>8.</w:t>
      </w:r>
      <w:r w:rsidRPr="00666022">
        <w:rPr>
          <w:rFonts w:cs="Arial"/>
          <w:sz w:val="22"/>
          <w:szCs w:val="22"/>
        </w:rPr>
        <w:tab/>
        <w:t xml:space="preserve">In relation to foods subject to the restrictions, we are considering restricting, </w:t>
      </w:r>
      <w:r w:rsidRPr="00666022">
        <w:rPr>
          <w:rFonts w:cs="Arial"/>
          <w:sz w:val="22"/>
          <w:szCs w:val="22"/>
          <w:lang w:val="en"/>
        </w:rPr>
        <w:t xml:space="preserve">where they </w:t>
      </w:r>
      <w:r w:rsidRPr="00666022">
        <w:rPr>
          <w:rFonts w:cs="Arial"/>
          <w:sz w:val="22"/>
          <w:szCs w:val="22"/>
        </w:rPr>
        <w:t xml:space="preserve">are sold to the public: </w:t>
      </w:r>
    </w:p>
    <w:p w14:paraId="6F0F897A" w14:textId="77777777" w:rsidR="008A339F" w:rsidRPr="00666022" w:rsidRDefault="008A339F" w:rsidP="00C01759">
      <w:pPr>
        <w:autoSpaceDE w:val="0"/>
        <w:autoSpaceDN w:val="0"/>
        <w:adjustRightInd w:val="0"/>
        <w:rPr>
          <w:rFonts w:cs="Arial"/>
          <w:sz w:val="22"/>
          <w:szCs w:val="22"/>
        </w:rPr>
      </w:pPr>
    </w:p>
    <w:p w14:paraId="4684068B"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rPr>
      </w:pPr>
      <w:r w:rsidRPr="00666022">
        <w:rPr>
          <w:rFonts w:cs="Arial"/>
          <w:sz w:val="22"/>
          <w:szCs w:val="22"/>
        </w:rPr>
        <w:t xml:space="preserve">multi-buys </w:t>
      </w:r>
    </w:p>
    <w:p w14:paraId="51FBCDF3"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lang w:val="en"/>
        </w:rPr>
      </w:pPr>
      <w:r w:rsidRPr="00666022">
        <w:rPr>
          <w:rFonts w:cs="Arial"/>
          <w:sz w:val="22"/>
          <w:szCs w:val="22"/>
          <w:lang w:val="en"/>
        </w:rPr>
        <w:t xml:space="preserve">sale of unlimited amounts for a fixed charge. </w:t>
      </w:r>
    </w:p>
    <w:p w14:paraId="4418B9BF" w14:textId="4219F1B9" w:rsidR="00C01759" w:rsidRDefault="00C01759" w:rsidP="00C01759">
      <w:pPr>
        <w:rPr>
          <w:rFonts w:cs="Arial"/>
          <w:sz w:val="22"/>
          <w:szCs w:val="22"/>
        </w:rPr>
      </w:pPr>
      <w:r w:rsidRPr="00666022">
        <w:rPr>
          <w:rFonts w:cs="Arial"/>
          <w:sz w:val="22"/>
          <w:szCs w:val="22"/>
        </w:rPr>
        <w:t>9.</w:t>
      </w:r>
      <w:r w:rsidRPr="00666022">
        <w:rPr>
          <w:rFonts w:cs="Arial"/>
          <w:sz w:val="22"/>
          <w:szCs w:val="22"/>
        </w:rPr>
        <w:tab/>
        <w:t xml:space="preserve">We are </w:t>
      </w:r>
      <w:r w:rsidRPr="00666022">
        <w:rPr>
          <w:rFonts w:cs="Arial"/>
          <w:sz w:val="22"/>
          <w:szCs w:val="22"/>
          <w:u w:val="single"/>
        </w:rPr>
        <w:t>not</w:t>
      </w:r>
      <w:r w:rsidRPr="00666022">
        <w:rPr>
          <w:rFonts w:cs="Arial"/>
          <w:sz w:val="22"/>
          <w:szCs w:val="22"/>
        </w:rPr>
        <w:t xml:space="preserve"> considering restricting:</w:t>
      </w:r>
    </w:p>
    <w:p w14:paraId="785B2F54" w14:textId="77777777" w:rsidR="008A339F" w:rsidRPr="00666022" w:rsidRDefault="008A339F" w:rsidP="00C01759">
      <w:pPr>
        <w:rPr>
          <w:rFonts w:cs="Arial"/>
          <w:sz w:val="22"/>
          <w:szCs w:val="22"/>
        </w:rPr>
      </w:pPr>
    </w:p>
    <w:p w14:paraId="039A9F65"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 xml:space="preserve">temporary price reductions </w:t>
      </w:r>
    </w:p>
    <w:p w14:paraId="5DE19259"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multi-packs.</w:t>
      </w:r>
    </w:p>
    <w:p w14:paraId="31B84410" w14:textId="77777777" w:rsidR="00C01759" w:rsidRPr="00666022" w:rsidRDefault="00C01759" w:rsidP="00C01759">
      <w:pPr>
        <w:pStyle w:val="ListParagraph"/>
        <w:autoSpaceDE w:val="0"/>
        <w:autoSpaceDN w:val="0"/>
        <w:adjustRightInd w:val="0"/>
        <w:ind w:left="0"/>
        <w:rPr>
          <w:rFonts w:cs="Arial"/>
          <w:b/>
          <w:sz w:val="22"/>
          <w:szCs w:val="22"/>
        </w:rPr>
      </w:pPr>
    </w:p>
    <w:p w14:paraId="21BDDD52" w14:textId="77777777" w:rsidR="00E33A66" w:rsidRDefault="00E33A66" w:rsidP="00E33A66">
      <w:pPr>
        <w:rPr>
          <w:rFonts w:cs="Arial"/>
          <w:b/>
          <w:sz w:val="22"/>
          <w:szCs w:val="22"/>
        </w:rPr>
      </w:pPr>
    </w:p>
    <w:p w14:paraId="7E4E0BCA" w14:textId="77777777" w:rsidR="00A8155C" w:rsidRDefault="00A8155C" w:rsidP="00E33A66">
      <w:pPr>
        <w:rPr>
          <w:rFonts w:cs="Arial"/>
          <w:b/>
          <w:i/>
          <w:sz w:val="22"/>
          <w:szCs w:val="22"/>
        </w:rPr>
      </w:pPr>
    </w:p>
    <w:p w14:paraId="136BC761" w14:textId="77777777" w:rsidR="00A8155C" w:rsidRDefault="00A8155C" w:rsidP="00E33A66">
      <w:pPr>
        <w:rPr>
          <w:rFonts w:cs="Arial"/>
          <w:b/>
          <w:i/>
          <w:sz w:val="22"/>
          <w:szCs w:val="22"/>
        </w:rPr>
      </w:pPr>
    </w:p>
    <w:p w14:paraId="0517EA97" w14:textId="10FB4AA8" w:rsidR="00C01759" w:rsidRPr="00E33A66" w:rsidRDefault="00C01759" w:rsidP="00E33A66">
      <w:pPr>
        <w:rPr>
          <w:rFonts w:cs="Arial"/>
          <w:b/>
          <w:sz w:val="22"/>
          <w:szCs w:val="22"/>
        </w:rPr>
      </w:pPr>
      <w:r w:rsidRPr="00E33A66">
        <w:rPr>
          <w:rFonts w:cs="Arial"/>
          <w:b/>
          <w:i/>
          <w:sz w:val="22"/>
          <w:szCs w:val="22"/>
        </w:rPr>
        <w:t xml:space="preserve">Other Forms of Promotion and Marketing </w:t>
      </w:r>
    </w:p>
    <w:p w14:paraId="2119F425" w14:textId="77777777" w:rsidR="008A339F" w:rsidRPr="00666022" w:rsidRDefault="008A339F" w:rsidP="00C01759">
      <w:pPr>
        <w:pStyle w:val="ListParagraph"/>
        <w:autoSpaceDE w:val="0"/>
        <w:autoSpaceDN w:val="0"/>
        <w:adjustRightInd w:val="0"/>
        <w:ind w:left="0"/>
        <w:rPr>
          <w:rFonts w:cs="Arial"/>
          <w:b/>
          <w:sz w:val="22"/>
          <w:szCs w:val="22"/>
        </w:rPr>
      </w:pPr>
    </w:p>
    <w:p w14:paraId="018F4EFE" w14:textId="7BB7E4F0" w:rsidR="00C01759" w:rsidRDefault="00C01759" w:rsidP="00C01759">
      <w:pPr>
        <w:autoSpaceDE w:val="0"/>
        <w:autoSpaceDN w:val="0"/>
        <w:adjustRightInd w:val="0"/>
        <w:rPr>
          <w:rFonts w:cs="Arial"/>
          <w:sz w:val="22"/>
          <w:szCs w:val="22"/>
        </w:rPr>
      </w:pPr>
      <w:r w:rsidRPr="00666022">
        <w:rPr>
          <w:rFonts w:cs="Arial"/>
          <w:sz w:val="22"/>
          <w:szCs w:val="22"/>
        </w:rPr>
        <w:t>10.</w:t>
      </w:r>
      <w:r w:rsidRPr="00666022">
        <w:rPr>
          <w:rFonts w:cs="Arial"/>
          <w:sz w:val="22"/>
          <w:szCs w:val="22"/>
        </w:rPr>
        <w:tab/>
        <w:t xml:space="preserve">In relation to the foods subject to restrictions, we are considering restricting other </w:t>
      </w:r>
      <w:r w:rsidRPr="00666022">
        <w:rPr>
          <w:rFonts w:cs="Arial"/>
          <w:sz w:val="22"/>
          <w:szCs w:val="22"/>
          <w:lang w:val="en"/>
        </w:rPr>
        <w:t xml:space="preserve">forms of </w:t>
      </w:r>
      <w:r w:rsidRPr="00666022">
        <w:rPr>
          <w:rFonts w:cs="Arial"/>
          <w:sz w:val="22"/>
          <w:szCs w:val="22"/>
        </w:rPr>
        <w:t>promotion or marketing</w:t>
      </w:r>
      <w:r w:rsidRPr="00666022">
        <w:rPr>
          <w:rFonts w:cs="Arial"/>
          <w:sz w:val="22"/>
          <w:szCs w:val="22"/>
          <w:lang w:val="en"/>
        </w:rPr>
        <w:t xml:space="preserve"> where they </w:t>
      </w:r>
      <w:r w:rsidRPr="00666022">
        <w:rPr>
          <w:rFonts w:cs="Arial"/>
          <w:sz w:val="22"/>
          <w:szCs w:val="22"/>
        </w:rPr>
        <w:t>are sold to the public</w:t>
      </w:r>
      <w:r w:rsidRPr="00666022">
        <w:rPr>
          <w:rFonts w:cs="Arial"/>
          <w:sz w:val="22"/>
          <w:szCs w:val="22"/>
          <w:lang w:val="en"/>
        </w:rPr>
        <w:t xml:space="preserve">.  </w:t>
      </w:r>
      <w:r w:rsidRPr="00666022">
        <w:rPr>
          <w:rFonts w:cs="Arial"/>
          <w:sz w:val="22"/>
          <w:szCs w:val="22"/>
        </w:rPr>
        <w:t>The following illustrates such restrictions (it is not an exhaustive list):</w:t>
      </w:r>
    </w:p>
    <w:p w14:paraId="58D6BF8D" w14:textId="77777777" w:rsidR="008A339F" w:rsidRPr="00666022" w:rsidRDefault="008A339F" w:rsidP="00C01759">
      <w:pPr>
        <w:autoSpaceDE w:val="0"/>
        <w:autoSpaceDN w:val="0"/>
        <w:adjustRightInd w:val="0"/>
        <w:rPr>
          <w:rFonts w:cs="Arial"/>
          <w:sz w:val="22"/>
          <w:szCs w:val="22"/>
          <w:lang w:val="en"/>
        </w:rPr>
      </w:pPr>
    </w:p>
    <w:p w14:paraId="71D61939" w14:textId="77777777" w:rsidR="00C01759" w:rsidRPr="00666022" w:rsidRDefault="00C01759" w:rsidP="00BF3635">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adjustRightInd w:val="0"/>
        <w:jc w:val="both"/>
        <w:rPr>
          <w:rFonts w:cs="Arial"/>
          <w:sz w:val="22"/>
          <w:szCs w:val="22"/>
        </w:rPr>
      </w:pPr>
      <w:r w:rsidRPr="00666022">
        <w:rPr>
          <w:rFonts w:cs="Arial"/>
          <w:sz w:val="22"/>
          <w:szCs w:val="22"/>
        </w:rPr>
        <w:t>placement at checkouts, end-of-aisle, front of store, island/bin displays, etc.</w:t>
      </w:r>
      <w:r w:rsidRPr="00666022">
        <w:rPr>
          <w:rStyle w:val="FootnoteReference"/>
          <w:rFonts w:cs="Arial"/>
          <w:sz w:val="22"/>
          <w:szCs w:val="22"/>
        </w:rPr>
        <w:footnoteReference w:id="7"/>
      </w:r>
    </w:p>
    <w:p w14:paraId="3D928D54" w14:textId="77777777" w:rsidR="00C01759" w:rsidRPr="00666022" w:rsidRDefault="00C01759" w:rsidP="00BF3635">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adjustRightInd w:val="0"/>
        <w:jc w:val="both"/>
        <w:rPr>
          <w:rFonts w:cs="Arial"/>
          <w:sz w:val="22"/>
          <w:szCs w:val="22"/>
        </w:rPr>
      </w:pPr>
      <w:r w:rsidRPr="00666022">
        <w:rPr>
          <w:rFonts w:cs="Arial"/>
          <w:sz w:val="22"/>
          <w:szCs w:val="22"/>
        </w:rPr>
        <w:t>promotion of value (e.g. promotion of price, size or volume)</w:t>
      </w:r>
    </w:p>
    <w:p w14:paraId="3A44AB01"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rPr>
      </w:pPr>
      <w:r w:rsidRPr="00666022">
        <w:rPr>
          <w:rFonts w:cs="Arial"/>
          <w:sz w:val="22"/>
          <w:szCs w:val="22"/>
        </w:rPr>
        <w:t xml:space="preserve">shelf-edge displays and signage </w:t>
      </w:r>
    </w:p>
    <w:p w14:paraId="776116E2"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in-store advertising</w:t>
      </w:r>
    </w:p>
    <w:p w14:paraId="62B7CDEA"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upselling (e.g. being asked if you want an additional product at the till or to increase the size of it)</w:t>
      </w:r>
    </w:p>
    <w:p w14:paraId="406386EA"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rPr>
      </w:pPr>
      <w:r w:rsidRPr="00666022">
        <w:rPr>
          <w:rFonts w:cs="Arial"/>
          <w:sz w:val="22"/>
          <w:szCs w:val="22"/>
        </w:rPr>
        <w:t>coupons (whether physical or electronic) being accepted (10p/20% off etc.)</w:t>
      </w:r>
    </w:p>
    <w:p w14:paraId="453B90FB"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rPr>
      </w:pPr>
      <w:r w:rsidRPr="00666022">
        <w:rPr>
          <w:rFonts w:cs="Arial"/>
          <w:sz w:val="22"/>
          <w:szCs w:val="22"/>
        </w:rPr>
        <w:t xml:space="preserve">purchase rewards (e.g. toys, vouchers, loyalty card points, reduced price for another product, competition entry) </w:t>
      </w:r>
    </w:p>
    <w:p w14:paraId="1935BC16" w14:textId="77777777" w:rsidR="00C01759" w:rsidRPr="00666022" w:rsidRDefault="00C01759" w:rsidP="00BF3635">
      <w:pPr>
        <w:pStyle w:val="ListParagraph"/>
        <w:numPr>
          <w:ilvl w:val="0"/>
          <w:numId w:val="13"/>
        </w:numPr>
        <w:autoSpaceDE w:val="0"/>
        <w:autoSpaceDN w:val="0"/>
        <w:adjustRightInd w:val="0"/>
        <w:spacing w:after="200" w:line="276" w:lineRule="auto"/>
        <w:rPr>
          <w:rFonts w:cs="Arial"/>
          <w:sz w:val="22"/>
          <w:szCs w:val="22"/>
        </w:rPr>
      </w:pPr>
      <w:r w:rsidRPr="00666022">
        <w:rPr>
          <w:rFonts w:cs="Arial"/>
          <w:sz w:val="22"/>
          <w:szCs w:val="22"/>
        </w:rPr>
        <w:t>free samples</w:t>
      </w:r>
    </w:p>
    <w:p w14:paraId="3D7D55BC" w14:textId="77777777" w:rsidR="00C01759" w:rsidRPr="00666022" w:rsidRDefault="00C01759" w:rsidP="00BF3635">
      <w:pPr>
        <w:pStyle w:val="ListParagraph"/>
        <w:numPr>
          <w:ilvl w:val="0"/>
          <w:numId w:val="13"/>
        </w:numPr>
        <w:autoSpaceDE w:val="0"/>
        <w:autoSpaceDN w:val="0"/>
        <w:adjustRightInd w:val="0"/>
        <w:spacing w:after="200"/>
        <w:rPr>
          <w:rFonts w:cs="Arial"/>
          <w:sz w:val="22"/>
          <w:szCs w:val="22"/>
        </w:rPr>
      </w:pPr>
      <w:r w:rsidRPr="00666022">
        <w:rPr>
          <w:rFonts w:cs="Arial"/>
          <w:sz w:val="22"/>
          <w:szCs w:val="22"/>
        </w:rPr>
        <w:t>branded chillers and floor display units.</w:t>
      </w:r>
    </w:p>
    <w:p w14:paraId="0C4EDA8D" w14:textId="19DE3E69" w:rsidR="00C01759" w:rsidRDefault="00C01759" w:rsidP="00C01759">
      <w:pPr>
        <w:autoSpaceDE w:val="0"/>
        <w:autoSpaceDN w:val="0"/>
        <w:adjustRightInd w:val="0"/>
        <w:rPr>
          <w:rFonts w:cs="Arial"/>
          <w:sz w:val="22"/>
          <w:szCs w:val="22"/>
        </w:rPr>
      </w:pPr>
      <w:r w:rsidRPr="00666022">
        <w:rPr>
          <w:rFonts w:cs="Arial"/>
          <w:sz w:val="22"/>
          <w:szCs w:val="22"/>
        </w:rPr>
        <w:t>11.</w:t>
      </w:r>
      <w:r w:rsidRPr="00666022">
        <w:rPr>
          <w:rFonts w:cs="Arial"/>
          <w:sz w:val="22"/>
          <w:szCs w:val="22"/>
        </w:rPr>
        <w:tab/>
        <w:t>We are considering prohibiting:</w:t>
      </w:r>
    </w:p>
    <w:p w14:paraId="7E0CFB3D" w14:textId="77777777" w:rsidR="008A339F" w:rsidRPr="00666022" w:rsidRDefault="008A339F" w:rsidP="00C01759">
      <w:pPr>
        <w:autoSpaceDE w:val="0"/>
        <w:autoSpaceDN w:val="0"/>
        <w:adjustRightInd w:val="0"/>
        <w:rPr>
          <w:rFonts w:cs="Arial"/>
          <w:sz w:val="22"/>
          <w:szCs w:val="22"/>
        </w:rPr>
      </w:pPr>
    </w:p>
    <w:p w14:paraId="4823111D" w14:textId="77777777" w:rsidR="00C01759" w:rsidRPr="00666022" w:rsidRDefault="00C01759" w:rsidP="00BF3635">
      <w:pPr>
        <w:pStyle w:val="ListParagraph"/>
        <w:numPr>
          <w:ilvl w:val="0"/>
          <w:numId w:val="15"/>
        </w:numPr>
        <w:autoSpaceDE w:val="0"/>
        <w:autoSpaceDN w:val="0"/>
        <w:adjustRightInd w:val="0"/>
        <w:spacing w:after="200"/>
        <w:rPr>
          <w:rFonts w:cs="Arial"/>
          <w:sz w:val="22"/>
          <w:szCs w:val="22"/>
        </w:rPr>
      </w:pPr>
      <w:r w:rsidRPr="00666022">
        <w:rPr>
          <w:rFonts w:cs="Arial"/>
          <w:sz w:val="22"/>
          <w:szCs w:val="22"/>
        </w:rPr>
        <w:t>outlets from being able to sell or lease display spaces for foods</w:t>
      </w:r>
      <w:r w:rsidRPr="00666022">
        <w:rPr>
          <w:rFonts w:cs="Arial"/>
          <w:sz w:val="22"/>
          <w:szCs w:val="22"/>
          <w:lang w:val="en"/>
        </w:rPr>
        <w:t xml:space="preserve"> subject to the restrictions </w:t>
      </w:r>
    </w:p>
    <w:p w14:paraId="045460BA" w14:textId="77777777" w:rsidR="00C01759" w:rsidRPr="00666022" w:rsidRDefault="00C01759" w:rsidP="00BF3635">
      <w:pPr>
        <w:pStyle w:val="ListParagraph"/>
        <w:numPr>
          <w:ilvl w:val="0"/>
          <w:numId w:val="15"/>
        </w:numPr>
        <w:autoSpaceDE w:val="0"/>
        <w:autoSpaceDN w:val="0"/>
        <w:adjustRightInd w:val="0"/>
        <w:spacing w:after="200"/>
        <w:rPr>
          <w:rFonts w:cs="Arial"/>
          <w:sz w:val="22"/>
          <w:szCs w:val="22"/>
        </w:rPr>
      </w:pPr>
      <w:r w:rsidRPr="00666022">
        <w:rPr>
          <w:rFonts w:cs="Arial"/>
          <w:sz w:val="22"/>
          <w:szCs w:val="22"/>
        </w:rPr>
        <w:t>manufacturers and distributors from providing promotional or marketing material and from making arrangements for the display of foods</w:t>
      </w:r>
      <w:r w:rsidRPr="00666022">
        <w:rPr>
          <w:rFonts w:cs="Arial"/>
          <w:sz w:val="22"/>
          <w:szCs w:val="22"/>
          <w:lang w:val="en"/>
        </w:rPr>
        <w:t xml:space="preserve"> subject to the restrictions</w:t>
      </w:r>
      <w:r w:rsidRPr="00666022">
        <w:rPr>
          <w:rFonts w:cs="Arial"/>
          <w:sz w:val="22"/>
          <w:szCs w:val="22"/>
        </w:rPr>
        <w:t>.</w:t>
      </w:r>
    </w:p>
    <w:p w14:paraId="340F7538" w14:textId="530F3CBC" w:rsidR="00C01759" w:rsidRDefault="00C01759" w:rsidP="00C01759">
      <w:pPr>
        <w:rPr>
          <w:rFonts w:cs="Arial"/>
          <w:sz w:val="22"/>
          <w:szCs w:val="22"/>
        </w:rPr>
      </w:pPr>
      <w:r w:rsidRPr="00666022">
        <w:rPr>
          <w:rFonts w:cs="Arial"/>
          <w:sz w:val="22"/>
          <w:szCs w:val="22"/>
        </w:rPr>
        <w:t>12.</w:t>
      </w:r>
      <w:r w:rsidRPr="00666022">
        <w:rPr>
          <w:rFonts w:cs="Arial"/>
          <w:sz w:val="22"/>
          <w:szCs w:val="22"/>
        </w:rPr>
        <w:tab/>
        <w:t xml:space="preserve">We are </w:t>
      </w:r>
      <w:r w:rsidRPr="00666022">
        <w:rPr>
          <w:rFonts w:cs="Arial"/>
          <w:sz w:val="22"/>
          <w:szCs w:val="22"/>
          <w:u w:val="single"/>
        </w:rPr>
        <w:t>not</w:t>
      </w:r>
      <w:r w:rsidRPr="00666022">
        <w:rPr>
          <w:rFonts w:cs="Arial"/>
          <w:sz w:val="22"/>
          <w:szCs w:val="22"/>
        </w:rPr>
        <w:t xml:space="preserve"> considering restricting:</w:t>
      </w:r>
    </w:p>
    <w:p w14:paraId="0A99CF98" w14:textId="77777777" w:rsidR="008A339F" w:rsidRPr="00666022" w:rsidRDefault="008A339F" w:rsidP="00C01759">
      <w:pPr>
        <w:rPr>
          <w:rFonts w:cs="Arial"/>
          <w:sz w:val="22"/>
          <w:szCs w:val="22"/>
        </w:rPr>
      </w:pPr>
    </w:p>
    <w:p w14:paraId="5010C148"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packaging (except in relation to promotion of value)</w:t>
      </w:r>
    </w:p>
    <w:p w14:paraId="2DD3BC20"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t xml:space="preserve">position on shelf/number of products on display (except in relation to selling/leasing space) </w:t>
      </w:r>
    </w:p>
    <w:p w14:paraId="2EE4F0B7" w14:textId="77777777" w:rsidR="00C01759" w:rsidRPr="00666022" w:rsidRDefault="00C01759" w:rsidP="00BF3635">
      <w:pPr>
        <w:pStyle w:val="ListParagraph"/>
        <w:numPr>
          <w:ilvl w:val="0"/>
          <w:numId w:val="13"/>
        </w:numPr>
        <w:spacing w:after="200"/>
        <w:rPr>
          <w:rFonts w:cs="Arial"/>
          <w:sz w:val="22"/>
          <w:szCs w:val="22"/>
        </w:rPr>
      </w:pPr>
      <w:r w:rsidRPr="00666022">
        <w:rPr>
          <w:rFonts w:cs="Arial"/>
          <w:sz w:val="22"/>
          <w:szCs w:val="22"/>
        </w:rPr>
        <w:lastRenderedPageBreak/>
        <w:t>number of aisles or location of aisles for foods within outlet (except for positioning restrictions)</w:t>
      </w:r>
    </w:p>
    <w:p w14:paraId="1FF37533" w14:textId="77777777" w:rsidR="00C01759" w:rsidRPr="00666022" w:rsidRDefault="00C01759" w:rsidP="00BF3635">
      <w:pPr>
        <w:pStyle w:val="ListParagraph"/>
        <w:numPr>
          <w:ilvl w:val="0"/>
          <w:numId w:val="13"/>
        </w:numPr>
        <w:spacing w:after="200"/>
        <w:rPr>
          <w:rFonts w:cs="Arial"/>
          <w:b/>
          <w:sz w:val="22"/>
          <w:szCs w:val="22"/>
        </w:rPr>
      </w:pPr>
      <w:r w:rsidRPr="00666022">
        <w:rPr>
          <w:rFonts w:cs="Arial"/>
          <w:sz w:val="22"/>
          <w:szCs w:val="22"/>
        </w:rPr>
        <w:t>size/volume of foods.</w:t>
      </w:r>
    </w:p>
    <w:p w14:paraId="59E3DB66" w14:textId="598E8F9A" w:rsidR="00C01759" w:rsidRPr="00E33A66" w:rsidRDefault="00C01759" w:rsidP="00C01759">
      <w:pPr>
        <w:rPr>
          <w:rFonts w:cs="Arial"/>
          <w:b/>
          <w:i/>
          <w:sz w:val="22"/>
          <w:szCs w:val="22"/>
        </w:rPr>
      </w:pPr>
      <w:r w:rsidRPr="00E33A66">
        <w:rPr>
          <w:rFonts w:cs="Arial"/>
          <w:b/>
          <w:i/>
          <w:sz w:val="22"/>
          <w:szCs w:val="22"/>
        </w:rPr>
        <w:t>Places</w:t>
      </w:r>
    </w:p>
    <w:p w14:paraId="4D27E1FC" w14:textId="77777777" w:rsidR="008A339F" w:rsidRPr="00666022" w:rsidRDefault="008A339F" w:rsidP="00C01759">
      <w:pPr>
        <w:rPr>
          <w:rFonts w:cs="Arial"/>
          <w:b/>
          <w:sz w:val="22"/>
          <w:szCs w:val="22"/>
        </w:rPr>
      </w:pPr>
    </w:p>
    <w:p w14:paraId="1564C8E6" w14:textId="0E154EA0" w:rsidR="00C01759" w:rsidRDefault="00C01759" w:rsidP="00C01759">
      <w:pPr>
        <w:rPr>
          <w:rFonts w:cs="Arial"/>
          <w:sz w:val="22"/>
          <w:szCs w:val="22"/>
        </w:rPr>
      </w:pPr>
      <w:r w:rsidRPr="00666022">
        <w:rPr>
          <w:rFonts w:cs="Arial"/>
          <w:sz w:val="22"/>
          <w:szCs w:val="22"/>
        </w:rPr>
        <w:t>13.</w:t>
      </w:r>
      <w:r w:rsidRPr="00666022">
        <w:rPr>
          <w:rFonts w:cs="Arial"/>
          <w:sz w:val="22"/>
          <w:szCs w:val="22"/>
        </w:rPr>
        <w:tab/>
        <w:t xml:space="preserve">We are considering applying the restrictions to any place where targeted foods are sold to the public in the course of business.  They would therefore apply, among other places, to retail and Out of Home outlets and wholesale outlets where there are also sales made to the public.  </w:t>
      </w:r>
    </w:p>
    <w:p w14:paraId="62760DF0" w14:textId="77777777" w:rsidR="008A339F" w:rsidRPr="00666022" w:rsidRDefault="008A339F" w:rsidP="00C01759">
      <w:pPr>
        <w:rPr>
          <w:rFonts w:cs="Arial"/>
          <w:sz w:val="22"/>
          <w:szCs w:val="22"/>
        </w:rPr>
      </w:pPr>
    </w:p>
    <w:p w14:paraId="567BE829" w14:textId="6601AAC5" w:rsidR="00C01759" w:rsidRDefault="00C01759" w:rsidP="00C01759">
      <w:pPr>
        <w:rPr>
          <w:rFonts w:cs="Arial"/>
          <w:sz w:val="22"/>
          <w:szCs w:val="22"/>
        </w:rPr>
      </w:pPr>
      <w:r w:rsidRPr="00666022">
        <w:rPr>
          <w:rFonts w:cs="Arial"/>
          <w:sz w:val="22"/>
          <w:szCs w:val="22"/>
        </w:rPr>
        <w:t>14.</w:t>
      </w:r>
      <w:r w:rsidRPr="00666022">
        <w:rPr>
          <w:rFonts w:cs="Arial"/>
          <w:sz w:val="22"/>
          <w:szCs w:val="22"/>
        </w:rPr>
        <w:tab/>
        <w:t>They would not apply to:</w:t>
      </w:r>
    </w:p>
    <w:p w14:paraId="690127B2" w14:textId="77777777" w:rsidR="008A339F" w:rsidRPr="00666022" w:rsidRDefault="008A339F" w:rsidP="00C01759">
      <w:pPr>
        <w:rPr>
          <w:rFonts w:cs="Arial"/>
          <w:sz w:val="22"/>
          <w:szCs w:val="22"/>
        </w:rPr>
      </w:pPr>
    </w:p>
    <w:p w14:paraId="6A86471B" w14:textId="77777777" w:rsidR="00C01759" w:rsidRPr="00666022" w:rsidRDefault="00C01759" w:rsidP="00BF3635">
      <w:pPr>
        <w:pStyle w:val="ListParagraph"/>
        <w:numPr>
          <w:ilvl w:val="0"/>
          <w:numId w:val="16"/>
        </w:numPr>
        <w:spacing w:after="200"/>
        <w:rPr>
          <w:rFonts w:cs="Arial"/>
          <w:sz w:val="22"/>
          <w:szCs w:val="22"/>
        </w:rPr>
      </w:pPr>
      <w:r w:rsidRPr="00666022">
        <w:rPr>
          <w:rFonts w:cs="Arial"/>
          <w:sz w:val="22"/>
          <w:szCs w:val="22"/>
        </w:rPr>
        <w:t xml:space="preserve">other wholesale outlets (where sales are only to trade), because any promotion or marketing would not directly encourage the public to purchase the foods.  </w:t>
      </w:r>
    </w:p>
    <w:p w14:paraId="3C62CB53" w14:textId="77777777" w:rsidR="00C01759" w:rsidRPr="00666022" w:rsidRDefault="00C01759" w:rsidP="00BF3635">
      <w:pPr>
        <w:pStyle w:val="ListParagraph"/>
        <w:numPr>
          <w:ilvl w:val="0"/>
          <w:numId w:val="16"/>
        </w:numPr>
        <w:spacing w:after="200"/>
        <w:rPr>
          <w:rFonts w:cs="Arial"/>
          <w:sz w:val="22"/>
          <w:szCs w:val="22"/>
        </w:rPr>
      </w:pPr>
      <w:r w:rsidRPr="00666022">
        <w:rPr>
          <w:rFonts w:cs="Arial"/>
          <w:sz w:val="22"/>
          <w:szCs w:val="22"/>
        </w:rPr>
        <w:t>activities such as charity ‘bake sales’, because they are not conducted in the course of business.</w:t>
      </w:r>
    </w:p>
    <w:p w14:paraId="351EF3F0" w14:textId="6E3FBB7A" w:rsidR="00C01759" w:rsidRPr="00666022" w:rsidRDefault="00C01759" w:rsidP="00C01759">
      <w:pPr>
        <w:rPr>
          <w:rFonts w:cs="Arial"/>
          <w:sz w:val="22"/>
          <w:szCs w:val="22"/>
        </w:rPr>
      </w:pPr>
      <w:r w:rsidRPr="00666022">
        <w:rPr>
          <w:rFonts w:cs="Arial"/>
          <w:sz w:val="22"/>
          <w:szCs w:val="22"/>
        </w:rPr>
        <w:t>15.</w:t>
      </w:r>
      <w:r w:rsidRPr="00666022">
        <w:rPr>
          <w:rFonts w:cs="Arial"/>
          <w:sz w:val="22"/>
          <w:szCs w:val="22"/>
        </w:rPr>
        <w:tab/>
      </w:r>
      <w:r w:rsidR="008A339F">
        <w:rPr>
          <w:rFonts w:cs="Arial"/>
          <w:sz w:val="22"/>
          <w:szCs w:val="22"/>
        </w:rPr>
        <w:t>The consultation paper seeks views on</w:t>
      </w:r>
      <w:r w:rsidRPr="00666022">
        <w:rPr>
          <w:rFonts w:cs="Arial"/>
          <w:sz w:val="22"/>
          <w:szCs w:val="22"/>
        </w:rPr>
        <w:t xml:space="preserve"> whether, and if so to what extent, restrictions should be applied online.</w:t>
      </w:r>
    </w:p>
    <w:p w14:paraId="7E3BE728" w14:textId="77777777" w:rsidR="00E33A66" w:rsidRDefault="00E33A66" w:rsidP="00C01759">
      <w:pPr>
        <w:rPr>
          <w:rFonts w:cs="Arial"/>
          <w:b/>
          <w:sz w:val="22"/>
          <w:szCs w:val="22"/>
        </w:rPr>
      </w:pPr>
    </w:p>
    <w:p w14:paraId="150DE708" w14:textId="7E8CE50C" w:rsidR="00C01759" w:rsidRPr="00E33A66" w:rsidRDefault="00C01759" w:rsidP="00C01759">
      <w:pPr>
        <w:rPr>
          <w:rFonts w:cs="Arial"/>
          <w:b/>
          <w:sz w:val="22"/>
          <w:szCs w:val="22"/>
        </w:rPr>
      </w:pPr>
      <w:r w:rsidRPr="00E33A66">
        <w:rPr>
          <w:rFonts w:cs="Arial"/>
          <w:b/>
          <w:i/>
          <w:sz w:val="22"/>
          <w:szCs w:val="22"/>
        </w:rPr>
        <w:t>Exemptions</w:t>
      </w:r>
    </w:p>
    <w:p w14:paraId="382CFD7B" w14:textId="77777777" w:rsidR="008A339F" w:rsidRDefault="008A339F" w:rsidP="00C01759">
      <w:pPr>
        <w:rPr>
          <w:rFonts w:cs="Arial"/>
          <w:sz w:val="22"/>
          <w:szCs w:val="22"/>
        </w:rPr>
      </w:pPr>
    </w:p>
    <w:p w14:paraId="1B9DA7E9" w14:textId="1E0838B9" w:rsidR="008A339F" w:rsidRDefault="00C01759" w:rsidP="00C01759">
      <w:pPr>
        <w:rPr>
          <w:rFonts w:cs="Arial"/>
          <w:sz w:val="22"/>
          <w:szCs w:val="22"/>
        </w:rPr>
      </w:pPr>
      <w:r w:rsidRPr="00666022">
        <w:rPr>
          <w:rFonts w:cs="Arial"/>
          <w:sz w:val="22"/>
          <w:szCs w:val="22"/>
        </w:rPr>
        <w:t>16.</w:t>
      </w:r>
      <w:r w:rsidRPr="00666022">
        <w:rPr>
          <w:rFonts w:cs="Arial"/>
          <w:sz w:val="22"/>
          <w:szCs w:val="22"/>
        </w:rPr>
        <w:tab/>
      </w:r>
      <w:r w:rsidR="008A339F">
        <w:rPr>
          <w:rFonts w:cs="Arial"/>
          <w:sz w:val="22"/>
          <w:szCs w:val="22"/>
        </w:rPr>
        <w:t>The consultation paper seeks views on</w:t>
      </w:r>
      <w:r w:rsidR="008A339F" w:rsidRPr="00666022">
        <w:rPr>
          <w:rFonts w:cs="Arial"/>
          <w:sz w:val="22"/>
          <w:szCs w:val="22"/>
        </w:rPr>
        <w:t xml:space="preserve"> whether</w:t>
      </w:r>
      <w:r w:rsidR="008A339F">
        <w:rPr>
          <w:rFonts w:cs="Arial"/>
          <w:sz w:val="22"/>
          <w:szCs w:val="22"/>
        </w:rPr>
        <w:t>:</w:t>
      </w:r>
    </w:p>
    <w:p w14:paraId="7C17C61C" w14:textId="77777777" w:rsidR="008A339F" w:rsidRPr="00666022" w:rsidRDefault="008A339F" w:rsidP="00C01759">
      <w:pPr>
        <w:rPr>
          <w:rFonts w:cs="Arial"/>
          <w:sz w:val="22"/>
          <w:szCs w:val="22"/>
        </w:rPr>
      </w:pPr>
    </w:p>
    <w:p w14:paraId="5D87F2BC" w14:textId="6AA99134" w:rsidR="008A339F" w:rsidRPr="008B54E8" w:rsidRDefault="008A339F" w:rsidP="00BF3635">
      <w:pPr>
        <w:pStyle w:val="ListParagraph"/>
        <w:numPr>
          <w:ilvl w:val="0"/>
          <w:numId w:val="35"/>
        </w:numPr>
        <w:ind w:left="720"/>
        <w:rPr>
          <w:sz w:val="22"/>
          <w:szCs w:val="22"/>
        </w:rPr>
      </w:pPr>
      <w:r w:rsidRPr="008B54E8">
        <w:rPr>
          <w:sz w:val="22"/>
          <w:szCs w:val="22"/>
        </w:rPr>
        <w:t>positioning restrictions (e.g. in relation to display at checkouts) should be exempted where there is no reasonable alternative to displaying foods elsewhere</w:t>
      </w:r>
    </w:p>
    <w:p w14:paraId="43780604" w14:textId="77777777" w:rsidR="008A339F" w:rsidRPr="008B54E8" w:rsidRDefault="008A339F" w:rsidP="00BF3635">
      <w:pPr>
        <w:pStyle w:val="ListParagraph"/>
        <w:numPr>
          <w:ilvl w:val="0"/>
          <w:numId w:val="35"/>
        </w:numPr>
        <w:ind w:left="720"/>
        <w:rPr>
          <w:sz w:val="22"/>
          <w:szCs w:val="22"/>
        </w:rPr>
      </w:pPr>
      <w:r w:rsidRPr="008B54E8">
        <w:rPr>
          <w:sz w:val="22"/>
          <w:szCs w:val="22"/>
        </w:rPr>
        <w:t xml:space="preserve">food marked as discounted because it is close to expiry should be exempt from positioning and ‘promotion of value’ restrictions </w:t>
      </w:r>
    </w:p>
    <w:p w14:paraId="6E8B9A9F" w14:textId="77777777" w:rsidR="008A339F" w:rsidRPr="008B54E8" w:rsidRDefault="008A339F" w:rsidP="00BF3635">
      <w:pPr>
        <w:pStyle w:val="ListParagraph"/>
        <w:numPr>
          <w:ilvl w:val="0"/>
          <w:numId w:val="35"/>
        </w:numPr>
        <w:ind w:left="720"/>
        <w:rPr>
          <w:sz w:val="22"/>
          <w:szCs w:val="22"/>
        </w:rPr>
      </w:pPr>
      <w:r w:rsidRPr="008B54E8">
        <w:rPr>
          <w:sz w:val="22"/>
          <w:szCs w:val="22"/>
        </w:rPr>
        <w:t>other exemptions to restrictions should be considered.</w:t>
      </w:r>
    </w:p>
    <w:p w14:paraId="58ACC641" w14:textId="05DFDF2B" w:rsidR="00E6330A" w:rsidRPr="00666022" w:rsidRDefault="00666022" w:rsidP="00BF3635">
      <w:pPr>
        <w:ind w:left="360"/>
      </w:pPr>
      <w:r>
        <w:t xml:space="preserve"> </w:t>
      </w:r>
    </w:p>
    <w:p w14:paraId="4B6D3ADF" w14:textId="5EF4895E" w:rsidR="008A339F" w:rsidRDefault="008A339F" w:rsidP="00E33A66">
      <w:bookmarkStart w:id="3" w:name="_Toc526433722"/>
    </w:p>
    <w:p w14:paraId="6646B895" w14:textId="04683437" w:rsidR="00E33A66" w:rsidRDefault="00E33A66" w:rsidP="00E33A66"/>
    <w:p w14:paraId="2CA7C486" w14:textId="793F3F33" w:rsidR="00E33A66" w:rsidRDefault="00E33A66" w:rsidP="00E33A66"/>
    <w:p w14:paraId="0A6886C2" w14:textId="334AAF42" w:rsidR="00E33A66" w:rsidRDefault="00E33A66" w:rsidP="00E33A66">
      <w:pPr>
        <w:jc w:val="center"/>
      </w:pPr>
      <w:r>
        <w:t>***</w:t>
      </w:r>
    </w:p>
    <w:p w14:paraId="28A4A8AD" w14:textId="7C67551D" w:rsidR="00E33A66" w:rsidRDefault="00E33A66" w:rsidP="00E33A66"/>
    <w:p w14:paraId="23394474" w14:textId="77777777" w:rsidR="00E33A66" w:rsidRDefault="00E33A66" w:rsidP="00E33A66"/>
    <w:p w14:paraId="50C5F7E5" w14:textId="77777777" w:rsidR="00C03341" w:rsidRDefault="00C03341">
      <w:pPr>
        <w:rPr>
          <w:b/>
        </w:rPr>
      </w:pPr>
      <w:r>
        <w:rPr>
          <w:b/>
        </w:rPr>
        <w:br w:type="page"/>
      </w:r>
    </w:p>
    <w:p w14:paraId="55C21884" w14:textId="47E5AA60" w:rsidR="00A8074A" w:rsidRPr="00664B1E" w:rsidRDefault="00C01759" w:rsidP="00BF3635">
      <w:pPr>
        <w:rPr>
          <w:b/>
          <w:sz w:val="28"/>
        </w:rPr>
      </w:pPr>
      <w:r w:rsidRPr="00664B1E">
        <w:rPr>
          <w:b/>
          <w:sz w:val="28"/>
        </w:rPr>
        <w:lastRenderedPageBreak/>
        <w:t>General Questions (All)</w:t>
      </w:r>
      <w:bookmarkEnd w:id="3"/>
    </w:p>
    <w:p w14:paraId="3707AF7E" w14:textId="77777777" w:rsidR="00A8074A" w:rsidRDefault="00A8074A" w:rsidP="00A8074A">
      <w:pPr>
        <w:pStyle w:val="Heading1"/>
        <w:numPr>
          <w:ilvl w:val="0"/>
          <w:numId w:val="0"/>
        </w:numPr>
      </w:pPr>
    </w:p>
    <w:p w14:paraId="1DE092D2" w14:textId="31F8769E" w:rsidR="00DC3DD6" w:rsidRPr="006F5389" w:rsidRDefault="00DC3DD6" w:rsidP="00DC3DD6">
      <w:pPr>
        <w:pStyle w:val="Heading1"/>
        <w:numPr>
          <w:ilvl w:val="0"/>
          <w:numId w:val="0"/>
        </w:numPr>
        <w:rPr>
          <w:sz w:val="22"/>
          <w:szCs w:val="22"/>
        </w:rPr>
      </w:pPr>
      <w:r w:rsidRPr="006F5389">
        <w:rPr>
          <w:sz w:val="22"/>
          <w:szCs w:val="22"/>
        </w:rPr>
        <w:t>If you are responding as a trade association, where applicable please provide information on behalf of your sector</w:t>
      </w:r>
      <w:r>
        <w:rPr>
          <w:sz w:val="22"/>
          <w:szCs w:val="22"/>
        </w:rPr>
        <w:t>, where possible</w:t>
      </w:r>
      <w:r w:rsidRPr="006F5389">
        <w:rPr>
          <w:sz w:val="22"/>
          <w:szCs w:val="22"/>
        </w:rPr>
        <w:t xml:space="preserve">. </w:t>
      </w:r>
    </w:p>
    <w:p w14:paraId="4B6D3610" w14:textId="77777777" w:rsidR="00DC3DD6" w:rsidRDefault="00DC3DD6" w:rsidP="00DC3DD6">
      <w:pPr>
        <w:pStyle w:val="Heading1"/>
        <w:numPr>
          <w:ilvl w:val="0"/>
          <w:numId w:val="0"/>
        </w:numPr>
      </w:pPr>
    </w:p>
    <w:p w14:paraId="37BFF15C" w14:textId="77777777" w:rsidR="00DC3DD6" w:rsidRPr="00DF4E56" w:rsidRDefault="00DC3DD6" w:rsidP="00BF3635">
      <w:pPr>
        <w:pStyle w:val="Heading1"/>
        <w:numPr>
          <w:ilvl w:val="0"/>
          <w:numId w:val="20"/>
        </w:numPr>
        <w:rPr>
          <w:b/>
        </w:rPr>
      </w:pPr>
      <w:r w:rsidRPr="00DF4E56">
        <w:rPr>
          <w:b/>
          <w:sz w:val="22"/>
          <w:szCs w:val="22"/>
        </w:rPr>
        <w:t xml:space="preserve">Please describe the nature and scope of your business in Scotland. </w:t>
      </w:r>
    </w:p>
    <w:p w14:paraId="599B1F53" w14:textId="77777777" w:rsidR="00DC3DD6" w:rsidRDefault="00DC3DD6" w:rsidP="00DC3DD6">
      <w:pPr>
        <w:rPr>
          <w:sz w:val="22"/>
          <w:szCs w:val="22"/>
        </w:rPr>
      </w:pPr>
    </w:p>
    <w:p w14:paraId="5B6BA67D" w14:textId="2908ADD7" w:rsidR="00E9216C" w:rsidRDefault="00E9216C" w:rsidP="00020F64">
      <w:pPr>
        <w:pBdr>
          <w:top w:val="single" w:sz="4" w:space="1" w:color="auto"/>
          <w:left w:val="single" w:sz="4" w:space="4" w:color="auto"/>
          <w:bottom w:val="single" w:sz="4" w:space="1" w:color="auto"/>
          <w:right w:val="single" w:sz="4" w:space="4" w:color="auto"/>
        </w:pBdr>
        <w:rPr>
          <w:sz w:val="22"/>
          <w:szCs w:val="22"/>
        </w:rPr>
      </w:pPr>
    </w:p>
    <w:p w14:paraId="7159AB33" w14:textId="19DA7E6A" w:rsidR="00020F64" w:rsidRDefault="00020F64" w:rsidP="00020F64">
      <w:pPr>
        <w:pBdr>
          <w:top w:val="single" w:sz="4" w:space="1" w:color="auto"/>
          <w:left w:val="single" w:sz="4" w:space="4" w:color="auto"/>
          <w:bottom w:val="single" w:sz="4" w:space="1" w:color="auto"/>
          <w:right w:val="single" w:sz="4" w:space="4" w:color="auto"/>
        </w:pBdr>
        <w:rPr>
          <w:sz w:val="22"/>
          <w:szCs w:val="22"/>
        </w:rPr>
      </w:pPr>
    </w:p>
    <w:p w14:paraId="6E3064E6" w14:textId="45408BB9" w:rsidR="00020F64" w:rsidRDefault="00020F64" w:rsidP="00020F64">
      <w:pPr>
        <w:pBdr>
          <w:top w:val="single" w:sz="4" w:space="1" w:color="auto"/>
          <w:left w:val="single" w:sz="4" w:space="4" w:color="auto"/>
          <w:bottom w:val="single" w:sz="4" w:space="1" w:color="auto"/>
          <w:right w:val="single" w:sz="4" w:space="4" w:color="auto"/>
        </w:pBdr>
        <w:rPr>
          <w:sz w:val="22"/>
          <w:szCs w:val="22"/>
        </w:rPr>
      </w:pPr>
    </w:p>
    <w:p w14:paraId="583D2035" w14:textId="0D53BC86" w:rsidR="00020F64" w:rsidRDefault="00020F64" w:rsidP="00020F64">
      <w:pPr>
        <w:pBdr>
          <w:top w:val="single" w:sz="4" w:space="1" w:color="auto"/>
          <w:left w:val="single" w:sz="4" w:space="4" w:color="auto"/>
          <w:bottom w:val="single" w:sz="4" w:space="1" w:color="auto"/>
          <w:right w:val="single" w:sz="4" w:space="4" w:color="auto"/>
        </w:pBdr>
        <w:rPr>
          <w:sz w:val="22"/>
          <w:szCs w:val="22"/>
        </w:rPr>
      </w:pPr>
    </w:p>
    <w:p w14:paraId="66E507F8" w14:textId="5C2E4B89" w:rsidR="00D64649" w:rsidRDefault="00D64649" w:rsidP="00020F64">
      <w:pPr>
        <w:pBdr>
          <w:top w:val="single" w:sz="4" w:space="1" w:color="auto"/>
          <w:left w:val="single" w:sz="4" w:space="4" w:color="auto"/>
          <w:bottom w:val="single" w:sz="4" w:space="1" w:color="auto"/>
          <w:right w:val="single" w:sz="4" w:space="4" w:color="auto"/>
        </w:pBdr>
        <w:rPr>
          <w:sz w:val="22"/>
          <w:szCs w:val="22"/>
        </w:rPr>
      </w:pPr>
    </w:p>
    <w:p w14:paraId="438474E3" w14:textId="77777777" w:rsidR="00020F64" w:rsidRDefault="00020F64" w:rsidP="00020F64">
      <w:pPr>
        <w:pBdr>
          <w:top w:val="single" w:sz="4" w:space="1" w:color="auto"/>
          <w:left w:val="single" w:sz="4" w:space="4" w:color="auto"/>
          <w:bottom w:val="single" w:sz="4" w:space="1" w:color="auto"/>
          <w:right w:val="single" w:sz="4" w:space="4" w:color="auto"/>
        </w:pBdr>
        <w:rPr>
          <w:sz w:val="22"/>
          <w:szCs w:val="22"/>
        </w:rPr>
      </w:pPr>
    </w:p>
    <w:p w14:paraId="79520EAC" w14:textId="0A44DDAA" w:rsidR="005952DD" w:rsidRDefault="005952DD" w:rsidP="00A8074A">
      <w:pPr>
        <w:rPr>
          <w:sz w:val="22"/>
          <w:szCs w:val="22"/>
        </w:rPr>
      </w:pPr>
    </w:p>
    <w:p w14:paraId="0D2C5DFD" w14:textId="74884D19" w:rsidR="00EF6484" w:rsidRPr="00DF4E56" w:rsidRDefault="00EF6484" w:rsidP="00BF3635">
      <w:pPr>
        <w:pStyle w:val="Heading1"/>
        <w:numPr>
          <w:ilvl w:val="0"/>
          <w:numId w:val="20"/>
        </w:numPr>
        <w:rPr>
          <w:b/>
          <w:sz w:val="22"/>
          <w:szCs w:val="22"/>
        </w:rPr>
      </w:pPr>
      <w:r w:rsidRPr="00DF4E56">
        <w:rPr>
          <w:b/>
          <w:sz w:val="22"/>
          <w:szCs w:val="22"/>
        </w:rPr>
        <w:t>How many staff do you employ across the UK</w:t>
      </w:r>
      <w:r w:rsidR="001D754F" w:rsidRPr="00DF4E56">
        <w:rPr>
          <w:b/>
          <w:sz w:val="22"/>
          <w:szCs w:val="22"/>
        </w:rPr>
        <w:t xml:space="preserve"> (by headcount</w:t>
      </w:r>
      <w:r w:rsidR="00E33A66" w:rsidRPr="00DF4E56">
        <w:rPr>
          <w:b/>
          <w:sz w:val="22"/>
          <w:szCs w:val="22"/>
        </w:rPr>
        <w:t xml:space="preserve"> and FTE</w:t>
      </w:r>
      <w:r w:rsidR="001D754F" w:rsidRPr="00DF4E56">
        <w:rPr>
          <w:b/>
          <w:sz w:val="22"/>
          <w:szCs w:val="22"/>
        </w:rPr>
        <w:t>)</w:t>
      </w:r>
      <w:r w:rsidRPr="00DF4E56">
        <w:rPr>
          <w:b/>
          <w:sz w:val="22"/>
          <w:szCs w:val="22"/>
        </w:rPr>
        <w:t>?</w:t>
      </w:r>
    </w:p>
    <w:p w14:paraId="4474AA3D" w14:textId="77777777" w:rsidR="008A339F" w:rsidRPr="00BF3635" w:rsidRDefault="008A339F" w:rsidP="00BF3635"/>
    <w:p w14:paraId="6EC9E05C" w14:textId="05C206D3" w:rsidR="001D754F" w:rsidRPr="00BF3635" w:rsidRDefault="001D754F" w:rsidP="00BF3635">
      <w:pPr>
        <w:pStyle w:val="ListParagraph"/>
        <w:numPr>
          <w:ilvl w:val="0"/>
          <w:numId w:val="19"/>
        </w:numPr>
        <w:autoSpaceDE w:val="0"/>
        <w:autoSpaceDN w:val="0"/>
        <w:adjustRightInd w:val="0"/>
        <w:rPr>
          <w:rFonts w:cs="Arial"/>
          <w:color w:val="000000"/>
          <w:sz w:val="22"/>
          <w:szCs w:val="22"/>
        </w:rPr>
      </w:pPr>
      <w:r w:rsidRPr="00BF3635">
        <w:rPr>
          <w:rFonts w:cs="Arial"/>
          <w:color w:val="000000"/>
          <w:sz w:val="22"/>
          <w:szCs w:val="22"/>
        </w:rPr>
        <w:t>Micro (0-9 employe</w:t>
      </w:r>
      <w:r w:rsidR="008A339F">
        <w:rPr>
          <w:rFonts w:cs="Arial"/>
          <w:color w:val="000000"/>
          <w:sz w:val="22"/>
          <w:szCs w:val="22"/>
        </w:rPr>
        <w:t>e headcount</w:t>
      </w:r>
      <w:r w:rsidRPr="00BF3635">
        <w:rPr>
          <w:rFonts w:cs="Arial"/>
          <w:color w:val="000000"/>
          <w:sz w:val="22"/>
          <w:szCs w:val="22"/>
        </w:rPr>
        <w:t xml:space="preserve">) </w:t>
      </w:r>
    </w:p>
    <w:p w14:paraId="51B11E3C" w14:textId="6EECF148" w:rsidR="001D754F" w:rsidRPr="00BF3635" w:rsidRDefault="001D754F" w:rsidP="00BF3635">
      <w:pPr>
        <w:pStyle w:val="ListParagraph"/>
        <w:numPr>
          <w:ilvl w:val="0"/>
          <w:numId w:val="19"/>
        </w:numPr>
        <w:autoSpaceDE w:val="0"/>
        <w:autoSpaceDN w:val="0"/>
        <w:adjustRightInd w:val="0"/>
        <w:rPr>
          <w:rFonts w:cs="Arial"/>
          <w:color w:val="000000"/>
          <w:sz w:val="22"/>
          <w:szCs w:val="22"/>
        </w:rPr>
      </w:pPr>
      <w:r w:rsidRPr="00BF3635">
        <w:rPr>
          <w:rFonts w:cs="Arial"/>
          <w:color w:val="000000"/>
          <w:sz w:val="22"/>
          <w:szCs w:val="22"/>
        </w:rPr>
        <w:t>Small (10-49 employee</w:t>
      </w:r>
      <w:r w:rsidR="008A339F">
        <w:rPr>
          <w:rFonts w:cs="Arial"/>
          <w:color w:val="000000"/>
          <w:sz w:val="22"/>
          <w:szCs w:val="22"/>
        </w:rPr>
        <w:t xml:space="preserve"> headcount</w:t>
      </w:r>
      <w:r w:rsidRPr="00BF3635">
        <w:rPr>
          <w:rFonts w:cs="Arial"/>
          <w:color w:val="000000"/>
          <w:sz w:val="22"/>
          <w:szCs w:val="22"/>
        </w:rPr>
        <w:t xml:space="preserve">) </w:t>
      </w:r>
    </w:p>
    <w:p w14:paraId="12E1C488" w14:textId="12F14C1F" w:rsidR="001D754F" w:rsidRPr="00BF3635" w:rsidRDefault="001D754F" w:rsidP="00BF3635">
      <w:pPr>
        <w:pStyle w:val="ListParagraph"/>
        <w:numPr>
          <w:ilvl w:val="0"/>
          <w:numId w:val="19"/>
        </w:numPr>
        <w:autoSpaceDE w:val="0"/>
        <w:autoSpaceDN w:val="0"/>
        <w:adjustRightInd w:val="0"/>
        <w:rPr>
          <w:rFonts w:cs="Arial"/>
          <w:color w:val="000000"/>
          <w:sz w:val="22"/>
          <w:szCs w:val="22"/>
        </w:rPr>
      </w:pPr>
      <w:r w:rsidRPr="00BF3635">
        <w:rPr>
          <w:rFonts w:cs="Arial"/>
          <w:color w:val="000000"/>
          <w:sz w:val="22"/>
          <w:szCs w:val="22"/>
        </w:rPr>
        <w:t>Medium (50-249 employee</w:t>
      </w:r>
      <w:r w:rsidR="008A339F">
        <w:rPr>
          <w:rFonts w:cs="Arial"/>
          <w:color w:val="000000"/>
          <w:sz w:val="22"/>
          <w:szCs w:val="22"/>
        </w:rPr>
        <w:t xml:space="preserve"> headcount</w:t>
      </w:r>
      <w:r w:rsidRPr="00BF3635">
        <w:rPr>
          <w:rFonts w:cs="Arial"/>
          <w:color w:val="000000"/>
          <w:sz w:val="22"/>
          <w:szCs w:val="22"/>
        </w:rPr>
        <w:t xml:space="preserve">) </w:t>
      </w:r>
    </w:p>
    <w:p w14:paraId="31831A84" w14:textId="372782DD" w:rsidR="001D754F" w:rsidRDefault="001D754F" w:rsidP="00BF3635">
      <w:pPr>
        <w:pStyle w:val="ListParagraph"/>
        <w:numPr>
          <w:ilvl w:val="0"/>
          <w:numId w:val="19"/>
        </w:numPr>
        <w:rPr>
          <w:rFonts w:ascii="Times New Roman" w:hAnsi="Times New Roman"/>
          <w:color w:val="000000"/>
          <w:sz w:val="22"/>
          <w:szCs w:val="22"/>
        </w:rPr>
      </w:pPr>
      <w:r w:rsidRPr="00BF3635">
        <w:rPr>
          <w:rFonts w:cs="Arial"/>
          <w:color w:val="000000"/>
          <w:sz w:val="22"/>
          <w:szCs w:val="22"/>
        </w:rPr>
        <w:t>Large (250+ employee</w:t>
      </w:r>
      <w:r w:rsidR="008A339F">
        <w:rPr>
          <w:rFonts w:cs="Arial"/>
          <w:color w:val="000000"/>
          <w:sz w:val="22"/>
          <w:szCs w:val="22"/>
        </w:rPr>
        <w:t xml:space="preserve"> headcount</w:t>
      </w:r>
      <w:r w:rsidRPr="00BF3635">
        <w:rPr>
          <w:rFonts w:cs="Arial"/>
          <w:color w:val="000000"/>
          <w:sz w:val="22"/>
          <w:szCs w:val="22"/>
        </w:rPr>
        <w:t>)</w:t>
      </w:r>
      <w:r w:rsidRPr="00BF3635">
        <w:rPr>
          <w:rFonts w:ascii="Times New Roman" w:hAnsi="Times New Roman"/>
          <w:color w:val="000000"/>
          <w:sz w:val="22"/>
          <w:szCs w:val="22"/>
        </w:rPr>
        <w:t xml:space="preserve"> </w:t>
      </w:r>
    </w:p>
    <w:p w14:paraId="01D42803" w14:textId="05F477D9" w:rsidR="00020F64" w:rsidRDefault="00020F64" w:rsidP="00D64649">
      <w:pPr>
        <w:rPr>
          <w:rFonts w:ascii="Times New Roman" w:hAnsi="Times New Roman"/>
          <w:color w:val="000000"/>
          <w:sz w:val="22"/>
          <w:szCs w:val="22"/>
        </w:rPr>
      </w:pPr>
    </w:p>
    <w:p w14:paraId="0EA68598" w14:textId="716D310E" w:rsidR="00020F64" w:rsidRDefault="00020F64" w:rsidP="00D64649">
      <w:pPr>
        <w:pBdr>
          <w:top w:val="single" w:sz="4" w:space="1" w:color="auto"/>
          <w:left w:val="single" w:sz="4" w:space="4" w:color="auto"/>
          <w:bottom w:val="single" w:sz="4" w:space="1" w:color="auto"/>
          <w:right w:val="single" w:sz="4" w:space="4" w:color="auto"/>
        </w:pBdr>
        <w:rPr>
          <w:rFonts w:ascii="Times New Roman" w:hAnsi="Times New Roman"/>
          <w:color w:val="000000"/>
          <w:sz w:val="22"/>
          <w:szCs w:val="22"/>
        </w:rPr>
      </w:pPr>
    </w:p>
    <w:p w14:paraId="4A828964" w14:textId="2F074713" w:rsidR="00D64649" w:rsidRPr="00D64649" w:rsidRDefault="00D64649" w:rsidP="00D64649">
      <w:pPr>
        <w:pBdr>
          <w:top w:val="single" w:sz="4" w:space="1" w:color="auto"/>
          <w:left w:val="single" w:sz="4" w:space="4" w:color="auto"/>
          <w:bottom w:val="single" w:sz="4" w:space="1" w:color="auto"/>
          <w:right w:val="single" w:sz="4" w:space="4" w:color="auto"/>
        </w:pBdr>
        <w:rPr>
          <w:rFonts w:ascii="Times New Roman" w:hAnsi="Times New Roman"/>
          <w:color w:val="000000"/>
          <w:sz w:val="22"/>
          <w:szCs w:val="22"/>
        </w:rPr>
      </w:pPr>
    </w:p>
    <w:p w14:paraId="5A6CAE30" w14:textId="77777777" w:rsidR="001D754F" w:rsidRDefault="001D754F" w:rsidP="001D754F">
      <w:pPr>
        <w:ind w:left="360"/>
        <w:rPr>
          <w:rFonts w:ascii="Times New Roman" w:hAnsi="Times New Roman"/>
          <w:color w:val="000000"/>
          <w:szCs w:val="24"/>
        </w:rPr>
      </w:pPr>
    </w:p>
    <w:p w14:paraId="573B6BA5" w14:textId="4E922B9F" w:rsidR="00B13D16" w:rsidRPr="00DF4E56" w:rsidRDefault="00EF6484" w:rsidP="00BF3635">
      <w:pPr>
        <w:pStyle w:val="Heading1"/>
        <w:numPr>
          <w:ilvl w:val="0"/>
          <w:numId w:val="20"/>
        </w:numPr>
        <w:rPr>
          <w:b/>
          <w:sz w:val="22"/>
          <w:szCs w:val="22"/>
        </w:rPr>
      </w:pPr>
      <w:r w:rsidRPr="00DF4E56">
        <w:rPr>
          <w:b/>
          <w:sz w:val="22"/>
          <w:szCs w:val="22"/>
        </w:rPr>
        <w:t xml:space="preserve">What proportion of those staff are based in Scotland? </w:t>
      </w:r>
    </w:p>
    <w:p w14:paraId="58A049D4" w14:textId="092A0A82" w:rsidR="00D64649" w:rsidRDefault="00D64649" w:rsidP="00D64649"/>
    <w:p w14:paraId="2CE1DA55" w14:textId="784EA82E" w:rsidR="00D64649" w:rsidRDefault="00D64649" w:rsidP="00D64649">
      <w:pPr>
        <w:pBdr>
          <w:top w:val="single" w:sz="4" w:space="1" w:color="auto"/>
          <w:left w:val="single" w:sz="4" w:space="4" w:color="auto"/>
          <w:bottom w:val="single" w:sz="4" w:space="1" w:color="auto"/>
          <w:right w:val="single" w:sz="4" w:space="4" w:color="auto"/>
        </w:pBdr>
      </w:pPr>
    </w:p>
    <w:p w14:paraId="24A31432" w14:textId="4A8599F7" w:rsidR="00D64649" w:rsidRPr="00D64649" w:rsidRDefault="00D64649" w:rsidP="00D64649">
      <w:pPr>
        <w:pBdr>
          <w:top w:val="single" w:sz="4" w:space="1" w:color="auto"/>
          <w:left w:val="single" w:sz="4" w:space="4" w:color="auto"/>
          <w:bottom w:val="single" w:sz="4" w:space="1" w:color="auto"/>
          <w:right w:val="single" w:sz="4" w:space="4" w:color="auto"/>
        </w:pBdr>
      </w:pPr>
    </w:p>
    <w:p w14:paraId="3FD86B55" w14:textId="77777777" w:rsidR="00B13D16" w:rsidRDefault="00B13D16" w:rsidP="00EF6484">
      <w:pPr>
        <w:ind w:left="360"/>
        <w:rPr>
          <w:sz w:val="22"/>
          <w:szCs w:val="22"/>
        </w:rPr>
      </w:pPr>
    </w:p>
    <w:p w14:paraId="02F3F17D" w14:textId="734284C7" w:rsidR="00EF6484" w:rsidRPr="00DF4E56" w:rsidRDefault="00EF6484" w:rsidP="00BF3635">
      <w:pPr>
        <w:pStyle w:val="Heading1"/>
        <w:numPr>
          <w:ilvl w:val="0"/>
          <w:numId w:val="20"/>
        </w:numPr>
        <w:rPr>
          <w:b/>
          <w:sz w:val="22"/>
          <w:szCs w:val="22"/>
        </w:rPr>
      </w:pPr>
      <w:r w:rsidRPr="00DF4E56">
        <w:rPr>
          <w:b/>
          <w:sz w:val="22"/>
          <w:szCs w:val="22"/>
        </w:rPr>
        <w:t xml:space="preserve">Which categories of discretionary food </w:t>
      </w:r>
      <w:r w:rsidR="00E110AF" w:rsidRPr="00DF4E56">
        <w:rPr>
          <w:b/>
          <w:sz w:val="22"/>
          <w:szCs w:val="22"/>
        </w:rPr>
        <w:t xml:space="preserve">do you produce, sell or distribute? </w:t>
      </w:r>
    </w:p>
    <w:p w14:paraId="4003FE26" w14:textId="65BCBB20" w:rsidR="00D64649" w:rsidRDefault="00D64649" w:rsidP="00BF3635"/>
    <w:tbl>
      <w:tblPr>
        <w:tblStyle w:val="TableGrid"/>
        <w:tblW w:w="0" w:type="auto"/>
        <w:tblLook w:val="04A0" w:firstRow="1" w:lastRow="0" w:firstColumn="1" w:lastColumn="0" w:noHBand="0" w:noVBand="1"/>
      </w:tblPr>
      <w:tblGrid>
        <w:gridCol w:w="4868"/>
        <w:gridCol w:w="4868"/>
      </w:tblGrid>
      <w:tr w:rsidR="00D64649" w14:paraId="11D31055" w14:textId="77777777" w:rsidTr="00D64649">
        <w:tc>
          <w:tcPr>
            <w:tcW w:w="4868" w:type="dxa"/>
          </w:tcPr>
          <w:p w14:paraId="04425238" w14:textId="241BB26A" w:rsidR="00D64649" w:rsidRDefault="00D64649" w:rsidP="00D64649">
            <w:r w:rsidRPr="004B1664">
              <w:rPr>
                <w:sz w:val="22"/>
                <w:szCs w:val="22"/>
              </w:rPr>
              <w:t>confectionery</w:t>
            </w:r>
          </w:p>
        </w:tc>
        <w:tc>
          <w:tcPr>
            <w:tcW w:w="4868" w:type="dxa"/>
          </w:tcPr>
          <w:p w14:paraId="7F58EEEE" w14:textId="77777777" w:rsidR="00D64649" w:rsidRDefault="00D64649" w:rsidP="00D64649"/>
        </w:tc>
      </w:tr>
      <w:tr w:rsidR="00D64649" w14:paraId="2439CC9C" w14:textId="77777777" w:rsidTr="00D64649">
        <w:tc>
          <w:tcPr>
            <w:tcW w:w="4868" w:type="dxa"/>
          </w:tcPr>
          <w:p w14:paraId="692647B2" w14:textId="5598587C" w:rsidR="00D64649" w:rsidRDefault="00D64649" w:rsidP="00D64649">
            <w:r w:rsidRPr="004B1664">
              <w:rPr>
                <w:sz w:val="22"/>
                <w:szCs w:val="22"/>
              </w:rPr>
              <w:t>sweet biscuits</w:t>
            </w:r>
          </w:p>
        </w:tc>
        <w:tc>
          <w:tcPr>
            <w:tcW w:w="4868" w:type="dxa"/>
          </w:tcPr>
          <w:p w14:paraId="7C99680E" w14:textId="77777777" w:rsidR="00D64649" w:rsidRDefault="00D64649" w:rsidP="00D64649"/>
        </w:tc>
      </w:tr>
      <w:tr w:rsidR="00D64649" w14:paraId="4B4E63F9" w14:textId="77777777" w:rsidTr="00D64649">
        <w:tc>
          <w:tcPr>
            <w:tcW w:w="4868" w:type="dxa"/>
          </w:tcPr>
          <w:p w14:paraId="586B4953" w14:textId="50876DEE" w:rsidR="00D64649" w:rsidRDefault="00D64649" w:rsidP="00D64649">
            <w:r w:rsidRPr="004B1664">
              <w:rPr>
                <w:sz w:val="22"/>
                <w:szCs w:val="22"/>
              </w:rPr>
              <w:t>crisps</w:t>
            </w:r>
          </w:p>
        </w:tc>
        <w:tc>
          <w:tcPr>
            <w:tcW w:w="4868" w:type="dxa"/>
          </w:tcPr>
          <w:p w14:paraId="26E8C806" w14:textId="77777777" w:rsidR="00D64649" w:rsidRDefault="00D64649" w:rsidP="00D64649"/>
        </w:tc>
      </w:tr>
      <w:tr w:rsidR="00D64649" w14:paraId="55FF40BF" w14:textId="77777777" w:rsidTr="00D64649">
        <w:tc>
          <w:tcPr>
            <w:tcW w:w="4868" w:type="dxa"/>
          </w:tcPr>
          <w:p w14:paraId="195E2079" w14:textId="769117FA" w:rsidR="00D64649" w:rsidRDefault="00D64649" w:rsidP="00D64649">
            <w:r w:rsidRPr="004B1664">
              <w:rPr>
                <w:sz w:val="22"/>
                <w:szCs w:val="22"/>
              </w:rPr>
              <w:t>savoury snacks</w:t>
            </w:r>
          </w:p>
        </w:tc>
        <w:tc>
          <w:tcPr>
            <w:tcW w:w="4868" w:type="dxa"/>
          </w:tcPr>
          <w:p w14:paraId="4B1093B4" w14:textId="77777777" w:rsidR="00D64649" w:rsidRDefault="00D64649" w:rsidP="00D64649"/>
        </w:tc>
      </w:tr>
      <w:tr w:rsidR="00D64649" w14:paraId="4B37B865" w14:textId="77777777" w:rsidTr="00D64649">
        <w:tc>
          <w:tcPr>
            <w:tcW w:w="4868" w:type="dxa"/>
          </w:tcPr>
          <w:p w14:paraId="3C63CFDB" w14:textId="3751CDD4" w:rsidR="00D64649" w:rsidRDefault="00D64649" w:rsidP="00D64649">
            <w:r w:rsidRPr="004B1664">
              <w:rPr>
                <w:sz w:val="22"/>
                <w:szCs w:val="22"/>
              </w:rPr>
              <w:t>cakes</w:t>
            </w:r>
          </w:p>
        </w:tc>
        <w:tc>
          <w:tcPr>
            <w:tcW w:w="4868" w:type="dxa"/>
          </w:tcPr>
          <w:p w14:paraId="5C29D0AF" w14:textId="77777777" w:rsidR="00D64649" w:rsidRDefault="00D64649" w:rsidP="00D64649"/>
        </w:tc>
      </w:tr>
      <w:tr w:rsidR="00D64649" w14:paraId="09C3F573" w14:textId="77777777" w:rsidTr="00D64649">
        <w:tc>
          <w:tcPr>
            <w:tcW w:w="4868" w:type="dxa"/>
          </w:tcPr>
          <w:p w14:paraId="33A9C6F8" w14:textId="5852092B" w:rsidR="00D64649" w:rsidRDefault="00D64649" w:rsidP="00D64649">
            <w:r w:rsidRPr="004B1664">
              <w:rPr>
                <w:sz w:val="22"/>
                <w:szCs w:val="22"/>
              </w:rPr>
              <w:t>pastries</w:t>
            </w:r>
          </w:p>
        </w:tc>
        <w:tc>
          <w:tcPr>
            <w:tcW w:w="4868" w:type="dxa"/>
          </w:tcPr>
          <w:p w14:paraId="1342EE7D" w14:textId="77777777" w:rsidR="00D64649" w:rsidRDefault="00D64649" w:rsidP="00D64649"/>
        </w:tc>
      </w:tr>
      <w:tr w:rsidR="00D64649" w14:paraId="35CC48D9" w14:textId="77777777" w:rsidTr="00D64649">
        <w:tc>
          <w:tcPr>
            <w:tcW w:w="4868" w:type="dxa"/>
          </w:tcPr>
          <w:p w14:paraId="3DABED8E" w14:textId="5E369794" w:rsidR="00D64649" w:rsidRDefault="00D64649" w:rsidP="00D64649">
            <w:r w:rsidRPr="004B1664">
              <w:rPr>
                <w:sz w:val="22"/>
                <w:szCs w:val="22"/>
              </w:rPr>
              <w:t>puddings</w:t>
            </w:r>
          </w:p>
        </w:tc>
        <w:tc>
          <w:tcPr>
            <w:tcW w:w="4868" w:type="dxa"/>
          </w:tcPr>
          <w:p w14:paraId="07C543F2" w14:textId="77777777" w:rsidR="00D64649" w:rsidRDefault="00D64649" w:rsidP="00D64649"/>
        </w:tc>
      </w:tr>
      <w:tr w:rsidR="00D64649" w14:paraId="7D5245D4" w14:textId="77777777" w:rsidTr="00D64649">
        <w:tc>
          <w:tcPr>
            <w:tcW w:w="4868" w:type="dxa"/>
          </w:tcPr>
          <w:p w14:paraId="65890AA8" w14:textId="1A8BDA05" w:rsidR="00D64649" w:rsidRDefault="00D64649" w:rsidP="00D64649">
            <w:r>
              <w:rPr>
                <w:sz w:val="22"/>
                <w:szCs w:val="22"/>
              </w:rPr>
              <w:t>soft drinks with added sugar</w:t>
            </w:r>
          </w:p>
        </w:tc>
        <w:tc>
          <w:tcPr>
            <w:tcW w:w="4868" w:type="dxa"/>
          </w:tcPr>
          <w:p w14:paraId="556ACD49" w14:textId="77777777" w:rsidR="00D64649" w:rsidRDefault="00D64649" w:rsidP="00D64649"/>
        </w:tc>
      </w:tr>
      <w:tr w:rsidR="00D64649" w14:paraId="37667340" w14:textId="77777777" w:rsidTr="00D64649">
        <w:tc>
          <w:tcPr>
            <w:tcW w:w="4868" w:type="dxa"/>
          </w:tcPr>
          <w:p w14:paraId="17299D73" w14:textId="77777777" w:rsidR="00D64649" w:rsidRPr="00D64649" w:rsidRDefault="00D64649" w:rsidP="00D64649">
            <w:pPr>
              <w:rPr>
                <w:sz w:val="22"/>
                <w:szCs w:val="22"/>
              </w:rPr>
            </w:pPr>
            <w:r>
              <w:rPr>
                <w:sz w:val="22"/>
                <w:szCs w:val="22"/>
              </w:rPr>
              <w:t xml:space="preserve">ice cream and dairy desserts. </w:t>
            </w:r>
            <w:r w:rsidRPr="00D64649">
              <w:rPr>
                <w:sz w:val="22"/>
                <w:szCs w:val="22"/>
              </w:rPr>
              <w:t xml:space="preserve">(The consultation paper seeks views on whether ice-cream and dairy desserts should be considered as a category of discretionary foods). </w:t>
            </w:r>
          </w:p>
          <w:p w14:paraId="35C1495A" w14:textId="0EA54D95" w:rsidR="00D64649" w:rsidRDefault="00D64649" w:rsidP="00D64649"/>
        </w:tc>
        <w:tc>
          <w:tcPr>
            <w:tcW w:w="4868" w:type="dxa"/>
          </w:tcPr>
          <w:p w14:paraId="5327C2BB" w14:textId="77777777" w:rsidR="00D64649" w:rsidRDefault="00D64649" w:rsidP="00D64649"/>
        </w:tc>
      </w:tr>
    </w:tbl>
    <w:p w14:paraId="763F9825" w14:textId="329BCBFD" w:rsidR="00D64649" w:rsidRPr="00BF3635" w:rsidRDefault="00D64649" w:rsidP="00BF3635"/>
    <w:p w14:paraId="310FAA8E" w14:textId="77777777" w:rsidR="00EF6484" w:rsidRDefault="00EF6484" w:rsidP="00EF6484">
      <w:pPr>
        <w:rPr>
          <w:sz w:val="22"/>
          <w:szCs w:val="22"/>
        </w:rPr>
      </w:pPr>
    </w:p>
    <w:p w14:paraId="78D80517" w14:textId="474149AD" w:rsidR="00411A6E" w:rsidRPr="00DF4E56" w:rsidRDefault="00411A6E" w:rsidP="00BF3635">
      <w:pPr>
        <w:pStyle w:val="Heading1"/>
        <w:numPr>
          <w:ilvl w:val="0"/>
          <w:numId w:val="20"/>
        </w:numPr>
        <w:rPr>
          <w:b/>
          <w:sz w:val="22"/>
          <w:szCs w:val="22"/>
        </w:rPr>
      </w:pPr>
      <w:r w:rsidRPr="00DF4E56">
        <w:rPr>
          <w:b/>
          <w:sz w:val="22"/>
          <w:szCs w:val="22"/>
        </w:rPr>
        <w:t xml:space="preserve">What is your annual turnover in Scotland? </w:t>
      </w:r>
      <w:r w:rsidR="006D6B44" w:rsidRPr="00DF4E56">
        <w:rPr>
          <w:b/>
          <w:sz w:val="22"/>
          <w:szCs w:val="22"/>
        </w:rPr>
        <w:t xml:space="preserve">What percentage of your total turnover does this represent? </w:t>
      </w:r>
    </w:p>
    <w:p w14:paraId="5F993A66" w14:textId="1764906F" w:rsidR="0022291C" w:rsidRDefault="0022291C" w:rsidP="0022291C">
      <w:pPr>
        <w:pStyle w:val="Heading1"/>
        <w:numPr>
          <w:ilvl w:val="0"/>
          <w:numId w:val="0"/>
        </w:numPr>
        <w:ind w:left="720"/>
        <w:rPr>
          <w:sz w:val="22"/>
          <w:szCs w:val="22"/>
        </w:rPr>
      </w:pPr>
    </w:p>
    <w:p w14:paraId="0805B384" w14:textId="154E86BA" w:rsidR="00DF4E56" w:rsidRDefault="00DF4E56" w:rsidP="00DF4E56"/>
    <w:p w14:paraId="00933849" w14:textId="1AA378C2" w:rsidR="00DF4E56" w:rsidRDefault="00DF4E56" w:rsidP="00DF4E56">
      <w:pPr>
        <w:pBdr>
          <w:top w:val="single" w:sz="4" w:space="1" w:color="auto"/>
          <w:left w:val="single" w:sz="4" w:space="4" w:color="auto"/>
          <w:bottom w:val="single" w:sz="4" w:space="1" w:color="auto"/>
          <w:right w:val="single" w:sz="4" w:space="4" w:color="auto"/>
        </w:pBdr>
      </w:pPr>
    </w:p>
    <w:p w14:paraId="0C5C79C1" w14:textId="23BB59FD" w:rsidR="00DF4E56" w:rsidRDefault="00DF4E56" w:rsidP="00DF4E56">
      <w:pPr>
        <w:pBdr>
          <w:top w:val="single" w:sz="4" w:space="1" w:color="auto"/>
          <w:left w:val="single" w:sz="4" w:space="4" w:color="auto"/>
          <w:bottom w:val="single" w:sz="4" w:space="1" w:color="auto"/>
          <w:right w:val="single" w:sz="4" w:space="4" w:color="auto"/>
        </w:pBdr>
      </w:pPr>
    </w:p>
    <w:p w14:paraId="65780065" w14:textId="77777777" w:rsidR="00DF4E56" w:rsidRPr="00DF4E56" w:rsidRDefault="00DF4E56" w:rsidP="00DF4E56">
      <w:pPr>
        <w:pBdr>
          <w:top w:val="single" w:sz="4" w:space="1" w:color="auto"/>
          <w:left w:val="single" w:sz="4" w:space="4" w:color="auto"/>
          <w:bottom w:val="single" w:sz="4" w:space="1" w:color="auto"/>
          <w:right w:val="single" w:sz="4" w:space="4" w:color="auto"/>
        </w:pBdr>
      </w:pPr>
    </w:p>
    <w:p w14:paraId="18D65430" w14:textId="77777777" w:rsidR="00DF4E56" w:rsidRDefault="00DF4E56" w:rsidP="00DF4E56">
      <w:pPr>
        <w:pStyle w:val="Heading1"/>
        <w:numPr>
          <w:ilvl w:val="0"/>
          <w:numId w:val="0"/>
        </w:numPr>
        <w:ind w:left="360"/>
        <w:rPr>
          <w:sz w:val="22"/>
          <w:szCs w:val="22"/>
        </w:rPr>
      </w:pPr>
    </w:p>
    <w:p w14:paraId="37D1907C" w14:textId="77777777" w:rsidR="00DF4E56" w:rsidRDefault="00DF4E56" w:rsidP="00DF4E56">
      <w:pPr>
        <w:pStyle w:val="Heading1"/>
        <w:numPr>
          <w:ilvl w:val="0"/>
          <w:numId w:val="0"/>
        </w:numPr>
        <w:ind w:left="360"/>
        <w:rPr>
          <w:sz w:val="22"/>
          <w:szCs w:val="22"/>
        </w:rPr>
      </w:pPr>
    </w:p>
    <w:p w14:paraId="410ECF58" w14:textId="4946DD1A" w:rsidR="00EF6484" w:rsidRDefault="00EF6484" w:rsidP="00DF4E56">
      <w:pPr>
        <w:pStyle w:val="Heading1"/>
        <w:numPr>
          <w:ilvl w:val="0"/>
          <w:numId w:val="20"/>
        </w:numPr>
        <w:rPr>
          <w:b/>
          <w:sz w:val="22"/>
          <w:szCs w:val="22"/>
        </w:rPr>
      </w:pPr>
      <w:r w:rsidRPr="00DF4E56">
        <w:rPr>
          <w:b/>
          <w:sz w:val="22"/>
          <w:szCs w:val="22"/>
        </w:rPr>
        <w:t xml:space="preserve">Approximately what proportion of your </w:t>
      </w:r>
      <w:r w:rsidR="00411A6E" w:rsidRPr="00DF4E56">
        <w:rPr>
          <w:b/>
          <w:sz w:val="22"/>
          <w:szCs w:val="22"/>
        </w:rPr>
        <w:t xml:space="preserve">Scottish </w:t>
      </w:r>
      <w:r w:rsidR="008A339F" w:rsidRPr="00DF4E56">
        <w:rPr>
          <w:b/>
          <w:sz w:val="22"/>
          <w:szCs w:val="22"/>
        </w:rPr>
        <w:t xml:space="preserve">annual </w:t>
      </w:r>
      <w:r w:rsidRPr="00DF4E56">
        <w:rPr>
          <w:b/>
          <w:sz w:val="22"/>
          <w:szCs w:val="22"/>
        </w:rPr>
        <w:t xml:space="preserve">turnover </w:t>
      </w:r>
      <w:r w:rsidR="00A60689" w:rsidRPr="00DF4E56">
        <w:rPr>
          <w:b/>
          <w:sz w:val="22"/>
          <w:szCs w:val="22"/>
        </w:rPr>
        <w:t>derives from</w:t>
      </w:r>
      <w:r w:rsidRPr="00DF4E56">
        <w:rPr>
          <w:b/>
          <w:sz w:val="22"/>
          <w:szCs w:val="22"/>
        </w:rPr>
        <w:t xml:space="preserve"> discretionary foods?</w:t>
      </w:r>
      <w:r w:rsidR="00B12FB3" w:rsidRPr="00DF4E56">
        <w:rPr>
          <w:b/>
          <w:sz w:val="22"/>
          <w:szCs w:val="22"/>
        </w:rPr>
        <w:t>*</w:t>
      </w:r>
      <w:r w:rsidRPr="00DF4E56">
        <w:rPr>
          <w:b/>
          <w:sz w:val="22"/>
          <w:szCs w:val="22"/>
        </w:rPr>
        <w:t xml:space="preserve"> </w:t>
      </w:r>
    </w:p>
    <w:p w14:paraId="3E9D0A9C" w14:textId="4594141E" w:rsidR="00956BEA" w:rsidRDefault="00956BEA" w:rsidP="00956BEA"/>
    <w:tbl>
      <w:tblPr>
        <w:tblStyle w:val="TableGrid"/>
        <w:tblW w:w="0" w:type="auto"/>
        <w:tblLook w:val="04A0" w:firstRow="1" w:lastRow="0" w:firstColumn="1" w:lastColumn="0" w:noHBand="0" w:noVBand="1"/>
      </w:tblPr>
      <w:tblGrid>
        <w:gridCol w:w="4868"/>
        <w:gridCol w:w="4868"/>
      </w:tblGrid>
      <w:tr w:rsidR="00956BEA" w14:paraId="542262CD" w14:textId="77777777" w:rsidTr="00956BEA">
        <w:tc>
          <w:tcPr>
            <w:tcW w:w="4868" w:type="dxa"/>
          </w:tcPr>
          <w:p w14:paraId="7F924595" w14:textId="3F6ACEE3" w:rsidR="00956BEA" w:rsidRDefault="00956BEA" w:rsidP="00956BEA">
            <w:r w:rsidRPr="009C76AD">
              <w:rPr>
                <w:sz w:val="22"/>
                <w:szCs w:val="22"/>
              </w:rPr>
              <w:t>0 - &lt;5%</w:t>
            </w:r>
          </w:p>
        </w:tc>
        <w:tc>
          <w:tcPr>
            <w:tcW w:w="4868" w:type="dxa"/>
          </w:tcPr>
          <w:p w14:paraId="298450F4" w14:textId="77777777" w:rsidR="00956BEA" w:rsidRDefault="00956BEA" w:rsidP="00956BEA"/>
        </w:tc>
      </w:tr>
      <w:tr w:rsidR="00956BEA" w14:paraId="0FB7B7EE" w14:textId="77777777" w:rsidTr="00956BEA">
        <w:tc>
          <w:tcPr>
            <w:tcW w:w="4868" w:type="dxa"/>
          </w:tcPr>
          <w:p w14:paraId="46353B39" w14:textId="7F8FAD42" w:rsidR="00956BEA" w:rsidRDefault="00956BEA" w:rsidP="00956BEA">
            <w:r w:rsidRPr="009C76AD">
              <w:rPr>
                <w:sz w:val="22"/>
                <w:szCs w:val="22"/>
              </w:rPr>
              <w:t>5 - &lt;10%</w:t>
            </w:r>
          </w:p>
        </w:tc>
        <w:tc>
          <w:tcPr>
            <w:tcW w:w="4868" w:type="dxa"/>
          </w:tcPr>
          <w:p w14:paraId="032DD101" w14:textId="77777777" w:rsidR="00956BEA" w:rsidRDefault="00956BEA" w:rsidP="00956BEA"/>
        </w:tc>
      </w:tr>
      <w:tr w:rsidR="00956BEA" w14:paraId="227135BF" w14:textId="77777777" w:rsidTr="00956BEA">
        <w:tc>
          <w:tcPr>
            <w:tcW w:w="4868" w:type="dxa"/>
          </w:tcPr>
          <w:p w14:paraId="1617F185" w14:textId="45F6B22A" w:rsidR="00956BEA" w:rsidRDefault="00956BEA" w:rsidP="00956BEA">
            <w:r w:rsidRPr="009C76AD">
              <w:rPr>
                <w:sz w:val="22"/>
                <w:szCs w:val="22"/>
              </w:rPr>
              <w:t>10 - &lt;25%</w:t>
            </w:r>
          </w:p>
        </w:tc>
        <w:tc>
          <w:tcPr>
            <w:tcW w:w="4868" w:type="dxa"/>
          </w:tcPr>
          <w:p w14:paraId="2F992D72" w14:textId="77777777" w:rsidR="00956BEA" w:rsidRDefault="00956BEA" w:rsidP="00956BEA"/>
        </w:tc>
      </w:tr>
      <w:tr w:rsidR="00956BEA" w14:paraId="6DC80AEF" w14:textId="77777777" w:rsidTr="00956BEA">
        <w:tc>
          <w:tcPr>
            <w:tcW w:w="4868" w:type="dxa"/>
          </w:tcPr>
          <w:p w14:paraId="6C27B73A" w14:textId="241DD265" w:rsidR="00956BEA" w:rsidRDefault="00956BEA" w:rsidP="00956BEA">
            <w:r w:rsidRPr="009C76AD">
              <w:rPr>
                <w:sz w:val="22"/>
                <w:szCs w:val="22"/>
              </w:rPr>
              <w:t>25 - &lt;50%</w:t>
            </w:r>
          </w:p>
        </w:tc>
        <w:tc>
          <w:tcPr>
            <w:tcW w:w="4868" w:type="dxa"/>
          </w:tcPr>
          <w:p w14:paraId="4AAD19EA" w14:textId="77777777" w:rsidR="00956BEA" w:rsidRDefault="00956BEA" w:rsidP="00956BEA"/>
        </w:tc>
      </w:tr>
      <w:tr w:rsidR="00956BEA" w14:paraId="2EF5E097" w14:textId="77777777" w:rsidTr="00956BEA">
        <w:tc>
          <w:tcPr>
            <w:tcW w:w="4868" w:type="dxa"/>
          </w:tcPr>
          <w:p w14:paraId="2E58665D" w14:textId="271D3E11" w:rsidR="00956BEA" w:rsidRDefault="00956BEA" w:rsidP="00956BEA">
            <w:r w:rsidRPr="009C76AD">
              <w:rPr>
                <w:sz w:val="22"/>
                <w:szCs w:val="22"/>
              </w:rPr>
              <w:t>50 - &lt;75%</w:t>
            </w:r>
          </w:p>
        </w:tc>
        <w:tc>
          <w:tcPr>
            <w:tcW w:w="4868" w:type="dxa"/>
          </w:tcPr>
          <w:p w14:paraId="105BDB39" w14:textId="77777777" w:rsidR="00956BEA" w:rsidRDefault="00956BEA" w:rsidP="00956BEA"/>
        </w:tc>
      </w:tr>
      <w:tr w:rsidR="00956BEA" w14:paraId="488A5D02" w14:textId="77777777" w:rsidTr="00956BEA">
        <w:tc>
          <w:tcPr>
            <w:tcW w:w="4868" w:type="dxa"/>
          </w:tcPr>
          <w:p w14:paraId="66C2285C" w14:textId="27E2CFB2" w:rsidR="00956BEA" w:rsidRDefault="00956BEA" w:rsidP="00956BEA">
            <w:r w:rsidRPr="009C76AD">
              <w:rPr>
                <w:sz w:val="22"/>
                <w:szCs w:val="22"/>
              </w:rPr>
              <w:t>75 - 100%</w:t>
            </w:r>
          </w:p>
        </w:tc>
        <w:tc>
          <w:tcPr>
            <w:tcW w:w="4868" w:type="dxa"/>
          </w:tcPr>
          <w:p w14:paraId="41933CA5" w14:textId="77777777" w:rsidR="00956BEA" w:rsidRDefault="00956BEA" w:rsidP="00956BEA"/>
        </w:tc>
      </w:tr>
    </w:tbl>
    <w:p w14:paraId="5CD4A07C" w14:textId="77777777" w:rsidR="00956BEA" w:rsidRPr="00956BEA" w:rsidRDefault="00956BEA" w:rsidP="00956BEA"/>
    <w:p w14:paraId="59D7EE0D" w14:textId="00054589" w:rsidR="00B12FB3" w:rsidRPr="00B12FB3" w:rsidRDefault="00B12FB3" w:rsidP="00B12FB3">
      <w:pPr>
        <w:rPr>
          <w:sz w:val="22"/>
          <w:szCs w:val="22"/>
        </w:rPr>
      </w:pPr>
      <w:r>
        <w:rPr>
          <w:sz w:val="22"/>
          <w:szCs w:val="22"/>
        </w:rPr>
        <w:t>*</w:t>
      </w:r>
      <w:r w:rsidRPr="00B12FB3">
        <w:t xml:space="preserve"> </w:t>
      </w:r>
      <w:r>
        <w:t xml:space="preserve">If </w:t>
      </w:r>
      <w:r w:rsidRPr="00B12FB3">
        <w:rPr>
          <w:sz w:val="22"/>
          <w:szCs w:val="22"/>
        </w:rPr>
        <w:t>you produce, sell or distribute</w:t>
      </w:r>
      <w:r>
        <w:rPr>
          <w:sz w:val="22"/>
          <w:szCs w:val="22"/>
        </w:rPr>
        <w:t xml:space="preserve"> ice cream and / or and dairy desserts, please </w:t>
      </w:r>
      <w:r w:rsidR="00674249">
        <w:rPr>
          <w:sz w:val="22"/>
          <w:szCs w:val="22"/>
        </w:rPr>
        <w:t xml:space="preserve">also </w:t>
      </w:r>
      <w:r>
        <w:rPr>
          <w:sz w:val="22"/>
          <w:szCs w:val="22"/>
        </w:rPr>
        <w:t xml:space="preserve">provide a figure for this category alone. </w:t>
      </w:r>
    </w:p>
    <w:p w14:paraId="69646DD4" w14:textId="1D422421" w:rsidR="0022291C" w:rsidRDefault="0022291C" w:rsidP="0022291C">
      <w:pPr>
        <w:rPr>
          <w:sz w:val="22"/>
          <w:szCs w:val="22"/>
        </w:rPr>
      </w:pPr>
    </w:p>
    <w:p w14:paraId="32A751E6" w14:textId="541D5511" w:rsidR="00674249" w:rsidRDefault="00553769" w:rsidP="00674249">
      <w:pPr>
        <w:pStyle w:val="Heading1"/>
        <w:numPr>
          <w:ilvl w:val="0"/>
          <w:numId w:val="20"/>
        </w:numPr>
        <w:rPr>
          <w:b/>
          <w:sz w:val="22"/>
          <w:szCs w:val="22"/>
        </w:rPr>
      </w:pPr>
      <w:r w:rsidRPr="00956BEA">
        <w:rPr>
          <w:b/>
          <w:sz w:val="22"/>
          <w:szCs w:val="22"/>
        </w:rPr>
        <w:t>What does th</w:t>
      </w:r>
      <w:r w:rsidR="008A339F" w:rsidRPr="00956BEA">
        <w:rPr>
          <w:b/>
          <w:sz w:val="22"/>
          <w:szCs w:val="22"/>
        </w:rPr>
        <w:t xml:space="preserve">is </w:t>
      </w:r>
      <w:r w:rsidRPr="00956BEA">
        <w:rPr>
          <w:b/>
          <w:sz w:val="22"/>
          <w:szCs w:val="22"/>
        </w:rPr>
        <w:t>equate to</w:t>
      </w:r>
      <w:r w:rsidR="008A339F" w:rsidRPr="00956BEA">
        <w:rPr>
          <w:b/>
          <w:sz w:val="22"/>
          <w:szCs w:val="22"/>
        </w:rPr>
        <w:t xml:space="preserve"> in monetary terms</w:t>
      </w:r>
      <w:r w:rsidRPr="00956BEA">
        <w:rPr>
          <w:b/>
          <w:sz w:val="22"/>
          <w:szCs w:val="22"/>
        </w:rPr>
        <w:t>?</w:t>
      </w:r>
      <w:r w:rsidR="00674249" w:rsidRPr="00956BEA">
        <w:rPr>
          <w:b/>
          <w:sz w:val="22"/>
          <w:szCs w:val="22"/>
        </w:rPr>
        <w:t>*</w:t>
      </w:r>
    </w:p>
    <w:p w14:paraId="06B193A1" w14:textId="77777777" w:rsidR="00956BEA" w:rsidRPr="00956BEA" w:rsidRDefault="00956BEA" w:rsidP="00956BEA">
      <w:pPr>
        <w:ind w:left="360"/>
        <w:rPr>
          <w:sz w:val="22"/>
          <w:szCs w:val="22"/>
        </w:rPr>
      </w:pPr>
      <w:r w:rsidRPr="00956BEA">
        <w:rPr>
          <w:sz w:val="22"/>
          <w:szCs w:val="22"/>
        </w:rPr>
        <w:t>*</w:t>
      </w:r>
      <w:r w:rsidRPr="00B12FB3">
        <w:t xml:space="preserve"> </w:t>
      </w:r>
      <w:r>
        <w:t xml:space="preserve">If </w:t>
      </w:r>
      <w:r w:rsidRPr="00956BEA">
        <w:rPr>
          <w:sz w:val="22"/>
          <w:szCs w:val="22"/>
        </w:rPr>
        <w:t xml:space="preserve">you produce, sell or distribute ice cream and / or and dairy desserts, please also provide a figure for this category alone. </w:t>
      </w:r>
    </w:p>
    <w:p w14:paraId="1B26586A" w14:textId="2C981019" w:rsidR="00956BEA" w:rsidRDefault="00956BEA" w:rsidP="00956BEA"/>
    <w:p w14:paraId="1474B4FF" w14:textId="1ABFDA57" w:rsidR="00956BEA" w:rsidRDefault="00956BEA" w:rsidP="00956BEA">
      <w:pPr>
        <w:pBdr>
          <w:top w:val="single" w:sz="4" w:space="1" w:color="auto"/>
          <w:left w:val="single" w:sz="4" w:space="4" w:color="auto"/>
          <w:bottom w:val="single" w:sz="4" w:space="1" w:color="auto"/>
          <w:right w:val="single" w:sz="4" w:space="4" w:color="auto"/>
        </w:pBdr>
      </w:pPr>
    </w:p>
    <w:p w14:paraId="4D27FFDD" w14:textId="77777777" w:rsidR="00956BEA" w:rsidRPr="00956BEA" w:rsidRDefault="00956BEA" w:rsidP="00956BEA">
      <w:pPr>
        <w:pBdr>
          <w:top w:val="single" w:sz="4" w:space="1" w:color="auto"/>
          <w:left w:val="single" w:sz="4" w:space="4" w:color="auto"/>
          <w:bottom w:val="single" w:sz="4" w:space="1" w:color="auto"/>
          <w:right w:val="single" w:sz="4" w:space="4" w:color="auto"/>
        </w:pBdr>
      </w:pPr>
    </w:p>
    <w:p w14:paraId="2E683243" w14:textId="77777777" w:rsidR="00674249" w:rsidRDefault="00674249" w:rsidP="00674249">
      <w:pPr>
        <w:pStyle w:val="Heading1"/>
        <w:numPr>
          <w:ilvl w:val="0"/>
          <w:numId w:val="0"/>
        </w:numPr>
        <w:rPr>
          <w:sz w:val="22"/>
          <w:szCs w:val="22"/>
        </w:rPr>
      </w:pPr>
    </w:p>
    <w:p w14:paraId="6C6E8C9F" w14:textId="34B8BE45" w:rsidR="00553769" w:rsidRPr="00674249" w:rsidRDefault="00553769" w:rsidP="00674249">
      <w:pPr>
        <w:pStyle w:val="Heading1"/>
        <w:numPr>
          <w:ilvl w:val="0"/>
          <w:numId w:val="0"/>
        </w:numPr>
        <w:rPr>
          <w:sz w:val="22"/>
          <w:szCs w:val="22"/>
        </w:rPr>
      </w:pPr>
    </w:p>
    <w:p w14:paraId="6815A15A" w14:textId="77777777" w:rsidR="00553769" w:rsidRPr="0022291C" w:rsidRDefault="00553769" w:rsidP="00553769"/>
    <w:p w14:paraId="0A1D6EEF" w14:textId="28BF327F" w:rsidR="00674249" w:rsidRDefault="00553769" w:rsidP="00BF3635">
      <w:pPr>
        <w:pStyle w:val="Heading1"/>
        <w:numPr>
          <w:ilvl w:val="0"/>
          <w:numId w:val="20"/>
        </w:numPr>
        <w:rPr>
          <w:b/>
          <w:sz w:val="22"/>
          <w:szCs w:val="22"/>
        </w:rPr>
      </w:pPr>
      <w:r w:rsidRPr="00956BEA">
        <w:rPr>
          <w:b/>
          <w:sz w:val="22"/>
          <w:szCs w:val="22"/>
        </w:rPr>
        <w:t>Of this, what is the split between physical and online sales?</w:t>
      </w:r>
      <w:r w:rsidR="00674249" w:rsidRPr="00956BEA">
        <w:rPr>
          <w:b/>
          <w:sz w:val="22"/>
          <w:szCs w:val="22"/>
        </w:rPr>
        <w:t>*</w:t>
      </w:r>
    </w:p>
    <w:p w14:paraId="4A010BE7" w14:textId="1F85D4FF" w:rsidR="00956BEA" w:rsidRPr="00956BEA" w:rsidRDefault="00956BEA" w:rsidP="00956BEA">
      <w:pPr>
        <w:ind w:left="360"/>
        <w:rPr>
          <w:sz w:val="22"/>
          <w:szCs w:val="22"/>
        </w:rPr>
      </w:pPr>
      <w:r w:rsidRPr="00956BEA">
        <w:rPr>
          <w:sz w:val="22"/>
          <w:szCs w:val="22"/>
        </w:rPr>
        <w:t>*</w:t>
      </w:r>
      <w:r w:rsidRPr="00B12FB3">
        <w:t xml:space="preserve"> </w:t>
      </w:r>
      <w:r>
        <w:t xml:space="preserve">If </w:t>
      </w:r>
      <w:r w:rsidRPr="00956BEA">
        <w:rPr>
          <w:sz w:val="22"/>
          <w:szCs w:val="22"/>
        </w:rPr>
        <w:t xml:space="preserve">you produce, sell or distribute ice cream and / or and dairy desserts, please also provide a figure for this category alone.  </w:t>
      </w:r>
    </w:p>
    <w:p w14:paraId="01CE3C60" w14:textId="2EAC542B" w:rsidR="00956BEA" w:rsidRDefault="00956BEA" w:rsidP="00956BEA"/>
    <w:p w14:paraId="2425B6A9" w14:textId="068D9E36" w:rsidR="00956BEA" w:rsidRDefault="00956BEA" w:rsidP="00956BEA">
      <w:pPr>
        <w:pBdr>
          <w:top w:val="single" w:sz="4" w:space="1" w:color="auto"/>
          <w:left w:val="single" w:sz="4" w:space="4" w:color="auto"/>
          <w:bottom w:val="single" w:sz="4" w:space="1" w:color="auto"/>
          <w:right w:val="single" w:sz="4" w:space="4" w:color="auto"/>
        </w:pBdr>
      </w:pPr>
    </w:p>
    <w:p w14:paraId="01FB361E" w14:textId="77777777" w:rsidR="00956BEA" w:rsidRPr="00956BEA" w:rsidRDefault="00956BEA" w:rsidP="00956BEA">
      <w:pPr>
        <w:pBdr>
          <w:top w:val="single" w:sz="4" w:space="1" w:color="auto"/>
          <w:left w:val="single" w:sz="4" w:space="4" w:color="auto"/>
          <w:bottom w:val="single" w:sz="4" w:space="1" w:color="auto"/>
          <w:right w:val="single" w:sz="4" w:space="4" w:color="auto"/>
        </w:pBdr>
      </w:pPr>
    </w:p>
    <w:p w14:paraId="58F756FB" w14:textId="77777777" w:rsidR="00674249" w:rsidRDefault="00674249" w:rsidP="00674249">
      <w:pPr>
        <w:pStyle w:val="Heading1"/>
        <w:numPr>
          <w:ilvl w:val="0"/>
          <w:numId w:val="0"/>
        </w:numPr>
        <w:rPr>
          <w:sz w:val="22"/>
          <w:szCs w:val="22"/>
        </w:rPr>
      </w:pPr>
    </w:p>
    <w:p w14:paraId="11ED9AC3" w14:textId="668A6C99" w:rsidR="00D71FD1" w:rsidRPr="00F52C74" w:rsidRDefault="00D71FD1" w:rsidP="00F52C74">
      <w:pPr>
        <w:ind w:left="360"/>
        <w:rPr>
          <w:sz w:val="22"/>
          <w:szCs w:val="22"/>
        </w:rPr>
      </w:pPr>
    </w:p>
    <w:p w14:paraId="60CD9CB5" w14:textId="655D5433" w:rsidR="00540ABB" w:rsidRPr="00956BEA" w:rsidRDefault="00341FAF" w:rsidP="0069040B">
      <w:pPr>
        <w:pStyle w:val="Heading1"/>
        <w:numPr>
          <w:ilvl w:val="0"/>
          <w:numId w:val="20"/>
        </w:numPr>
        <w:rPr>
          <w:b/>
          <w:sz w:val="22"/>
          <w:szCs w:val="22"/>
        </w:rPr>
      </w:pPr>
      <w:r w:rsidRPr="00956BEA">
        <w:rPr>
          <w:b/>
          <w:sz w:val="22"/>
          <w:szCs w:val="22"/>
        </w:rPr>
        <w:t>On a scale of</w:t>
      </w:r>
      <w:r w:rsidR="00540ABB" w:rsidRPr="00956BEA">
        <w:rPr>
          <w:b/>
          <w:sz w:val="22"/>
          <w:szCs w:val="22"/>
        </w:rPr>
        <w:t xml:space="preserve"> 1 to 5, where 1 is </w:t>
      </w:r>
      <w:r w:rsidR="0069040B" w:rsidRPr="00956BEA">
        <w:rPr>
          <w:b/>
          <w:sz w:val="22"/>
          <w:szCs w:val="22"/>
        </w:rPr>
        <w:t>‘</w:t>
      </w:r>
      <w:r w:rsidR="00540ABB" w:rsidRPr="00956BEA">
        <w:rPr>
          <w:b/>
          <w:sz w:val="22"/>
          <w:szCs w:val="22"/>
        </w:rPr>
        <w:t>N</w:t>
      </w:r>
      <w:r w:rsidR="00FF2795" w:rsidRPr="00956BEA">
        <w:rPr>
          <w:b/>
          <w:sz w:val="22"/>
          <w:szCs w:val="22"/>
        </w:rPr>
        <w:t>ot at all</w:t>
      </w:r>
      <w:r w:rsidR="0069040B" w:rsidRPr="00956BEA">
        <w:rPr>
          <w:b/>
          <w:sz w:val="22"/>
          <w:szCs w:val="22"/>
        </w:rPr>
        <w:t>’</w:t>
      </w:r>
      <w:r w:rsidR="00540ABB" w:rsidRPr="00956BEA">
        <w:rPr>
          <w:b/>
          <w:sz w:val="22"/>
          <w:szCs w:val="22"/>
        </w:rPr>
        <w:t xml:space="preserve"> and 5 is </w:t>
      </w:r>
      <w:r w:rsidR="0069040B" w:rsidRPr="00956BEA">
        <w:rPr>
          <w:b/>
          <w:sz w:val="22"/>
          <w:szCs w:val="22"/>
        </w:rPr>
        <w:t>‘</w:t>
      </w:r>
      <w:r w:rsidR="00FF2795" w:rsidRPr="00956BEA">
        <w:rPr>
          <w:b/>
          <w:sz w:val="22"/>
          <w:szCs w:val="22"/>
        </w:rPr>
        <w:t>Significantly</w:t>
      </w:r>
      <w:r w:rsidR="0069040B" w:rsidRPr="00956BEA">
        <w:rPr>
          <w:b/>
          <w:sz w:val="22"/>
          <w:szCs w:val="22"/>
        </w:rPr>
        <w:t>’</w:t>
      </w:r>
      <w:r w:rsidR="00540ABB" w:rsidRPr="00956BEA">
        <w:rPr>
          <w:b/>
          <w:sz w:val="22"/>
          <w:szCs w:val="22"/>
        </w:rPr>
        <w:t xml:space="preserve">, please indicate </w:t>
      </w:r>
      <w:r w:rsidR="00FF2795" w:rsidRPr="00956BEA">
        <w:rPr>
          <w:b/>
          <w:sz w:val="22"/>
          <w:szCs w:val="22"/>
        </w:rPr>
        <w:t>the extent to which you</w:t>
      </w:r>
      <w:r w:rsidR="00540ABB" w:rsidRPr="00956BEA">
        <w:rPr>
          <w:b/>
          <w:sz w:val="22"/>
          <w:szCs w:val="22"/>
        </w:rPr>
        <w:t xml:space="preserve"> employ the following marketing methods to promote the discretionary foods you produce, sell or distribute</w:t>
      </w:r>
      <w:r w:rsidR="0069040B" w:rsidRPr="00956BEA">
        <w:rPr>
          <w:b/>
          <w:sz w:val="22"/>
          <w:szCs w:val="22"/>
        </w:rPr>
        <w:t>:</w:t>
      </w:r>
    </w:p>
    <w:p w14:paraId="7238373F" w14:textId="64292447" w:rsidR="00FE41A3" w:rsidRDefault="00FE41A3" w:rsidP="004F6356">
      <w:pPr>
        <w:ind w:left="360"/>
        <w:rPr>
          <w:sz w:val="22"/>
          <w:szCs w:val="22"/>
        </w:rPr>
      </w:pPr>
    </w:p>
    <w:p w14:paraId="0D6B168D" w14:textId="3DFC82D2" w:rsidR="008A339F" w:rsidRDefault="008A339F" w:rsidP="00BF3635"/>
    <w:tbl>
      <w:tblPr>
        <w:tblStyle w:val="TableGrid"/>
        <w:tblW w:w="0" w:type="auto"/>
        <w:tblLook w:val="04A0" w:firstRow="1" w:lastRow="0" w:firstColumn="1" w:lastColumn="0" w:noHBand="0" w:noVBand="1"/>
      </w:tblPr>
      <w:tblGrid>
        <w:gridCol w:w="3539"/>
        <w:gridCol w:w="3539"/>
      </w:tblGrid>
      <w:tr w:rsidR="00846762" w14:paraId="5848DE05" w14:textId="71CAA450" w:rsidTr="003C23A0">
        <w:tc>
          <w:tcPr>
            <w:tcW w:w="3539" w:type="dxa"/>
          </w:tcPr>
          <w:p w14:paraId="6ADDC12D" w14:textId="7D4828E5" w:rsidR="00846762" w:rsidRPr="00846762" w:rsidRDefault="00846762" w:rsidP="00BF3635">
            <w:pPr>
              <w:rPr>
                <w:b/>
              </w:rPr>
            </w:pPr>
            <w:r w:rsidRPr="00846762">
              <w:rPr>
                <w:b/>
              </w:rPr>
              <w:t xml:space="preserve">Marketing method </w:t>
            </w:r>
          </w:p>
        </w:tc>
        <w:tc>
          <w:tcPr>
            <w:tcW w:w="3539" w:type="dxa"/>
          </w:tcPr>
          <w:p w14:paraId="060E856E" w14:textId="7A2F4E7D" w:rsidR="00846762" w:rsidRPr="00846762" w:rsidRDefault="00846762" w:rsidP="00BF3635">
            <w:pPr>
              <w:rPr>
                <w:b/>
              </w:rPr>
            </w:pPr>
            <w:r w:rsidRPr="00846762">
              <w:rPr>
                <w:b/>
              </w:rPr>
              <w:t xml:space="preserve">Extent </w:t>
            </w:r>
            <w:r>
              <w:rPr>
                <w:b/>
              </w:rPr>
              <w:t xml:space="preserve">(on a scale of 1-5) </w:t>
            </w:r>
          </w:p>
        </w:tc>
      </w:tr>
      <w:tr w:rsidR="00846762" w14:paraId="3766ADF9" w14:textId="762183E1" w:rsidTr="003C23A0">
        <w:tc>
          <w:tcPr>
            <w:tcW w:w="3539" w:type="dxa"/>
          </w:tcPr>
          <w:p w14:paraId="7E7A5DA0" w14:textId="2C2B0200" w:rsidR="00846762" w:rsidRDefault="00846762" w:rsidP="00846762">
            <w:r w:rsidRPr="003A66BC">
              <w:rPr>
                <w:sz w:val="22"/>
                <w:szCs w:val="22"/>
              </w:rPr>
              <w:t>Multi-buys</w:t>
            </w:r>
          </w:p>
        </w:tc>
        <w:tc>
          <w:tcPr>
            <w:tcW w:w="3539" w:type="dxa"/>
          </w:tcPr>
          <w:p w14:paraId="7ECD5468" w14:textId="77777777" w:rsidR="00846762" w:rsidRDefault="00846762" w:rsidP="00846762"/>
        </w:tc>
      </w:tr>
      <w:tr w:rsidR="00846762" w14:paraId="4F06CABB" w14:textId="262C1BC9" w:rsidTr="003C23A0">
        <w:tc>
          <w:tcPr>
            <w:tcW w:w="3539" w:type="dxa"/>
          </w:tcPr>
          <w:p w14:paraId="792D0431" w14:textId="08F88ED3" w:rsidR="00846762" w:rsidRDefault="00846762" w:rsidP="00846762">
            <w:r w:rsidRPr="003A66BC">
              <w:rPr>
                <w:sz w:val="22"/>
                <w:szCs w:val="22"/>
              </w:rPr>
              <w:t>Sale of unlimited amounts for a fixed charge</w:t>
            </w:r>
          </w:p>
        </w:tc>
        <w:tc>
          <w:tcPr>
            <w:tcW w:w="3539" w:type="dxa"/>
          </w:tcPr>
          <w:p w14:paraId="0532A732" w14:textId="77777777" w:rsidR="00846762" w:rsidRDefault="00846762" w:rsidP="00846762"/>
        </w:tc>
      </w:tr>
      <w:tr w:rsidR="00846762" w14:paraId="4DDF2E42" w14:textId="0344CCFC" w:rsidTr="003C23A0">
        <w:tc>
          <w:tcPr>
            <w:tcW w:w="3539" w:type="dxa"/>
          </w:tcPr>
          <w:p w14:paraId="54E9DEF2" w14:textId="77777777" w:rsidR="003E3D0C" w:rsidRDefault="00846762" w:rsidP="00846762">
            <w:pPr>
              <w:rPr>
                <w:sz w:val="22"/>
                <w:szCs w:val="22"/>
              </w:rPr>
            </w:pPr>
            <w:r w:rsidRPr="003A66BC">
              <w:rPr>
                <w:sz w:val="22"/>
                <w:szCs w:val="22"/>
              </w:rPr>
              <w:t>Placement at</w:t>
            </w:r>
            <w:r w:rsidR="003E3D0C">
              <w:rPr>
                <w:sz w:val="22"/>
                <w:szCs w:val="22"/>
              </w:rPr>
              <w:t>:</w:t>
            </w:r>
            <w:r w:rsidRPr="003A66BC">
              <w:rPr>
                <w:sz w:val="22"/>
                <w:szCs w:val="22"/>
              </w:rPr>
              <w:t xml:space="preserve"> </w:t>
            </w:r>
          </w:p>
          <w:p w14:paraId="6C22C7C0" w14:textId="424EDD1C" w:rsidR="003E3D0C" w:rsidRDefault="003E3D0C" w:rsidP="00846762">
            <w:pPr>
              <w:rPr>
                <w:sz w:val="22"/>
                <w:szCs w:val="22"/>
              </w:rPr>
            </w:pPr>
            <w:r w:rsidRPr="003A66BC">
              <w:rPr>
                <w:sz w:val="22"/>
                <w:szCs w:val="22"/>
              </w:rPr>
              <w:t>C</w:t>
            </w:r>
            <w:r w:rsidR="00846762" w:rsidRPr="003A66BC">
              <w:rPr>
                <w:sz w:val="22"/>
                <w:szCs w:val="22"/>
              </w:rPr>
              <w:t>heckouts</w:t>
            </w:r>
          </w:p>
          <w:p w14:paraId="2A5E4B08" w14:textId="18668640" w:rsidR="003E3D0C" w:rsidRDefault="003E3D0C" w:rsidP="00846762">
            <w:pPr>
              <w:rPr>
                <w:sz w:val="22"/>
                <w:szCs w:val="22"/>
              </w:rPr>
            </w:pPr>
            <w:r>
              <w:rPr>
                <w:sz w:val="22"/>
                <w:szCs w:val="22"/>
              </w:rPr>
              <w:t>E</w:t>
            </w:r>
            <w:r w:rsidR="00846762" w:rsidRPr="003A66BC">
              <w:rPr>
                <w:sz w:val="22"/>
                <w:szCs w:val="22"/>
              </w:rPr>
              <w:t>nd-of-aisle</w:t>
            </w:r>
          </w:p>
          <w:p w14:paraId="2E2C3183" w14:textId="16CCF0AC" w:rsidR="003E3D0C" w:rsidRDefault="003E3D0C" w:rsidP="00846762">
            <w:pPr>
              <w:rPr>
                <w:sz w:val="22"/>
                <w:szCs w:val="22"/>
              </w:rPr>
            </w:pPr>
            <w:r>
              <w:rPr>
                <w:sz w:val="22"/>
                <w:szCs w:val="22"/>
              </w:rPr>
              <w:t>F</w:t>
            </w:r>
            <w:r w:rsidR="00846762" w:rsidRPr="003A66BC">
              <w:rPr>
                <w:sz w:val="22"/>
                <w:szCs w:val="22"/>
              </w:rPr>
              <w:t>ront of store</w:t>
            </w:r>
          </w:p>
          <w:p w14:paraId="0BA774C3" w14:textId="3A8A0CA9" w:rsidR="003E3D0C" w:rsidRDefault="003E3D0C" w:rsidP="00846762">
            <w:pPr>
              <w:rPr>
                <w:sz w:val="22"/>
                <w:szCs w:val="22"/>
              </w:rPr>
            </w:pPr>
            <w:r>
              <w:rPr>
                <w:sz w:val="22"/>
                <w:szCs w:val="22"/>
              </w:rPr>
              <w:t>I</w:t>
            </w:r>
            <w:r w:rsidR="00846762" w:rsidRPr="003A66BC">
              <w:rPr>
                <w:sz w:val="22"/>
                <w:szCs w:val="22"/>
              </w:rPr>
              <w:t>sland/bin displays</w:t>
            </w:r>
          </w:p>
          <w:p w14:paraId="529C3662" w14:textId="49533902" w:rsidR="00846762" w:rsidRDefault="003E3D0C" w:rsidP="00846762">
            <w:r>
              <w:rPr>
                <w:sz w:val="22"/>
                <w:szCs w:val="22"/>
              </w:rPr>
              <w:lastRenderedPageBreak/>
              <w:t xml:space="preserve">Other </w:t>
            </w:r>
            <w:r w:rsidR="00846762" w:rsidRPr="003A66BC" w:rsidDel="00FE41A3">
              <w:rPr>
                <w:sz w:val="22"/>
                <w:szCs w:val="22"/>
              </w:rPr>
              <w:t xml:space="preserve"> </w:t>
            </w:r>
          </w:p>
        </w:tc>
        <w:tc>
          <w:tcPr>
            <w:tcW w:w="3539" w:type="dxa"/>
          </w:tcPr>
          <w:p w14:paraId="01788C49" w14:textId="77777777" w:rsidR="00846762" w:rsidRDefault="00846762" w:rsidP="00846762"/>
        </w:tc>
      </w:tr>
      <w:tr w:rsidR="00846762" w14:paraId="0F7F95A6" w14:textId="08AA6A7F" w:rsidTr="003C23A0">
        <w:tc>
          <w:tcPr>
            <w:tcW w:w="3539" w:type="dxa"/>
          </w:tcPr>
          <w:p w14:paraId="05FE7FF5" w14:textId="5E280B99" w:rsidR="00846762" w:rsidRDefault="00846762" w:rsidP="003E3D0C">
            <w:r w:rsidRPr="003A66BC">
              <w:rPr>
                <w:sz w:val="22"/>
                <w:szCs w:val="22"/>
              </w:rPr>
              <w:t xml:space="preserve">Promotion of value </w:t>
            </w:r>
            <w:r w:rsidRPr="003A66BC">
              <w:rPr>
                <w:rFonts w:cs="Arial"/>
                <w:sz w:val="22"/>
                <w:szCs w:val="22"/>
              </w:rPr>
              <w:t>(e.g. promotion of price, size or volume)</w:t>
            </w:r>
          </w:p>
        </w:tc>
        <w:tc>
          <w:tcPr>
            <w:tcW w:w="3539" w:type="dxa"/>
          </w:tcPr>
          <w:p w14:paraId="0CC4476D" w14:textId="77777777" w:rsidR="00846762" w:rsidRDefault="00846762" w:rsidP="00846762"/>
        </w:tc>
      </w:tr>
      <w:tr w:rsidR="00846762" w14:paraId="162E8789" w14:textId="60F4D746" w:rsidTr="003C23A0">
        <w:tc>
          <w:tcPr>
            <w:tcW w:w="3539" w:type="dxa"/>
          </w:tcPr>
          <w:p w14:paraId="2C9CCB43" w14:textId="47C41937" w:rsidR="00846762" w:rsidRDefault="00846762" w:rsidP="00846762">
            <w:r w:rsidRPr="003A66BC">
              <w:rPr>
                <w:sz w:val="22"/>
                <w:szCs w:val="22"/>
              </w:rPr>
              <w:t>Shelf-edge displays and signage</w:t>
            </w:r>
          </w:p>
        </w:tc>
        <w:tc>
          <w:tcPr>
            <w:tcW w:w="3539" w:type="dxa"/>
          </w:tcPr>
          <w:p w14:paraId="2BF3910C" w14:textId="77777777" w:rsidR="00846762" w:rsidRDefault="00846762" w:rsidP="00846762"/>
        </w:tc>
      </w:tr>
      <w:tr w:rsidR="00846762" w14:paraId="60BF0056" w14:textId="3A1045A3" w:rsidTr="003C23A0">
        <w:tc>
          <w:tcPr>
            <w:tcW w:w="3539" w:type="dxa"/>
          </w:tcPr>
          <w:p w14:paraId="12123D1B" w14:textId="49082481" w:rsidR="00846762" w:rsidRDefault="00846762" w:rsidP="00846762">
            <w:r w:rsidRPr="003A66BC">
              <w:rPr>
                <w:sz w:val="22"/>
                <w:szCs w:val="22"/>
              </w:rPr>
              <w:t>In-store advertising</w:t>
            </w:r>
          </w:p>
        </w:tc>
        <w:tc>
          <w:tcPr>
            <w:tcW w:w="3539" w:type="dxa"/>
          </w:tcPr>
          <w:p w14:paraId="1D4C549C" w14:textId="77777777" w:rsidR="00846762" w:rsidRDefault="00846762" w:rsidP="00846762"/>
        </w:tc>
      </w:tr>
      <w:tr w:rsidR="00846762" w14:paraId="3EF89A18" w14:textId="1456A8B6" w:rsidTr="003C23A0">
        <w:tc>
          <w:tcPr>
            <w:tcW w:w="3539" w:type="dxa"/>
          </w:tcPr>
          <w:p w14:paraId="1A7CC0AE" w14:textId="586D3451" w:rsidR="00846762" w:rsidRDefault="00846762" w:rsidP="00846762">
            <w:r w:rsidRPr="003A66BC">
              <w:rPr>
                <w:sz w:val="22"/>
                <w:szCs w:val="22"/>
              </w:rPr>
              <w:t>Upselling</w:t>
            </w:r>
          </w:p>
        </w:tc>
        <w:tc>
          <w:tcPr>
            <w:tcW w:w="3539" w:type="dxa"/>
          </w:tcPr>
          <w:p w14:paraId="5B92FEE5" w14:textId="77777777" w:rsidR="00846762" w:rsidRDefault="00846762" w:rsidP="00846762"/>
        </w:tc>
      </w:tr>
      <w:tr w:rsidR="00846762" w14:paraId="78B4F19D" w14:textId="31497A8C" w:rsidTr="003C23A0">
        <w:tc>
          <w:tcPr>
            <w:tcW w:w="3539" w:type="dxa"/>
          </w:tcPr>
          <w:p w14:paraId="5C02F66F" w14:textId="707CDDE4" w:rsidR="00846762" w:rsidRDefault="00846762" w:rsidP="00846762">
            <w:r w:rsidRPr="003A66BC">
              <w:rPr>
                <w:sz w:val="22"/>
                <w:szCs w:val="22"/>
              </w:rPr>
              <w:t>Free samples or products of foods</w:t>
            </w:r>
          </w:p>
        </w:tc>
        <w:tc>
          <w:tcPr>
            <w:tcW w:w="3539" w:type="dxa"/>
          </w:tcPr>
          <w:p w14:paraId="6AEF2127" w14:textId="77777777" w:rsidR="00846762" w:rsidRDefault="00846762" w:rsidP="00846762"/>
        </w:tc>
      </w:tr>
      <w:tr w:rsidR="00846762" w14:paraId="73DBE091" w14:textId="72D7BC44" w:rsidTr="003C23A0">
        <w:tc>
          <w:tcPr>
            <w:tcW w:w="3539" w:type="dxa"/>
          </w:tcPr>
          <w:p w14:paraId="23905A10" w14:textId="01596533" w:rsidR="00846762" w:rsidRDefault="00846762" w:rsidP="00846762">
            <w:r w:rsidRPr="003A66BC">
              <w:rPr>
                <w:sz w:val="22"/>
                <w:szCs w:val="22"/>
              </w:rPr>
              <w:t>Upselling</w:t>
            </w:r>
          </w:p>
        </w:tc>
        <w:tc>
          <w:tcPr>
            <w:tcW w:w="3539" w:type="dxa"/>
          </w:tcPr>
          <w:p w14:paraId="595E7A82" w14:textId="77777777" w:rsidR="00846762" w:rsidRDefault="00846762" w:rsidP="00846762"/>
        </w:tc>
      </w:tr>
      <w:tr w:rsidR="00846762" w14:paraId="72A7340D" w14:textId="188EA62B" w:rsidTr="003C23A0">
        <w:tc>
          <w:tcPr>
            <w:tcW w:w="3539" w:type="dxa"/>
          </w:tcPr>
          <w:p w14:paraId="40114C41" w14:textId="5D8C0242" w:rsidR="00846762" w:rsidRDefault="00846762" w:rsidP="00846762">
            <w:r w:rsidRPr="003A66BC">
              <w:rPr>
                <w:sz w:val="22"/>
                <w:szCs w:val="22"/>
              </w:rPr>
              <w:t>Coupons</w:t>
            </w:r>
          </w:p>
        </w:tc>
        <w:tc>
          <w:tcPr>
            <w:tcW w:w="3539" w:type="dxa"/>
          </w:tcPr>
          <w:p w14:paraId="33898A67" w14:textId="77777777" w:rsidR="00846762" w:rsidRDefault="00846762" w:rsidP="00846762"/>
        </w:tc>
      </w:tr>
      <w:tr w:rsidR="00846762" w14:paraId="21768D7C" w14:textId="3E8F4F89" w:rsidTr="003C23A0">
        <w:tc>
          <w:tcPr>
            <w:tcW w:w="3539" w:type="dxa"/>
          </w:tcPr>
          <w:p w14:paraId="02EB8C6B" w14:textId="5F3F88AD" w:rsidR="00846762" w:rsidRDefault="00846762" w:rsidP="00846762">
            <w:r w:rsidRPr="003A66BC">
              <w:rPr>
                <w:sz w:val="22"/>
                <w:szCs w:val="22"/>
              </w:rPr>
              <w:t>Purchase rewards</w:t>
            </w:r>
          </w:p>
        </w:tc>
        <w:tc>
          <w:tcPr>
            <w:tcW w:w="3539" w:type="dxa"/>
          </w:tcPr>
          <w:p w14:paraId="1AEB0480" w14:textId="77777777" w:rsidR="00846762" w:rsidRDefault="00846762" w:rsidP="00846762"/>
        </w:tc>
      </w:tr>
      <w:tr w:rsidR="00846762" w14:paraId="0DA94708" w14:textId="45187226" w:rsidTr="003C23A0">
        <w:tc>
          <w:tcPr>
            <w:tcW w:w="3539" w:type="dxa"/>
          </w:tcPr>
          <w:p w14:paraId="1F40A291" w14:textId="236B2CF7" w:rsidR="00846762" w:rsidRDefault="00846762" w:rsidP="00846762">
            <w:r w:rsidRPr="003A66BC">
              <w:rPr>
                <w:sz w:val="22"/>
                <w:szCs w:val="22"/>
              </w:rPr>
              <w:t>Branded chillers and floor display units</w:t>
            </w:r>
          </w:p>
        </w:tc>
        <w:tc>
          <w:tcPr>
            <w:tcW w:w="3539" w:type="dxa"/>
          </w:tcPr>
          <w:p w14:paraId="55DFF8DD" w14:textId="77777777" w:rsidR="00846762" w:rsidRDefault="00846762" w:rsidP="00846762"/>
        </w:tc>
      </w:tr>
    </w:tbl>
    <w:p w14:paraId="3299B26D" w14:textId="2B017A77" w:rsidR="00846762" w:rsidRDefault="00846762" w:rsidP="00BF3635"/>
    <w:p w14:paraId="0807F06E" w14:textId="77777777" w:rsidR="00846762" w:rsidRDefault="00846762" w:rsidP="00BF3635"/>
    <w:p w14:paraId="44FCDF7E" w14:textId="0277B81C" w:rsidR="00540ABB" w:rsidRPr="00956BEA" w:rsidRDefault="00540ABB" w:rsidP="00560419">
      <w:pPr>
        <w:pStyle w:val="Heading1"/>
        <w:numPr>
          <w:ilvl w:val="0"/>
          <w:numId w:val="20"/>
        </w:numPr>
        <w:rPr>
          <w:b/>
          <w:sz w:val="22"/>
          <w:szCs w:val="22"/>
        </w:rPr>
      </w:pPr>
      <w:r w:rsidRPr="00956BEA">
        <w:rPr>
          <w:b/>
          <w:sz w:val="22"/>
          <w:szCs w:val="22"/>
        </w:rPr>
        <w:t xml:space="preserve">On a scale of 1 to 5, where 1 is </w:t>
      </w:r>
      <w:r w:rsidR="00560419" w:rsidRPr="00956BEA">
        <w:rPr>
          <w:b/>
          <w:sz w:val="22"/>
          <w:szCs w:val="22"/>
        </w:rPr>
        <w:t>‘</w:t>
      </w:r>
      <w:r w:rsidRPr="00956BEA">
        <w:rPr>
          <w:b/>
          <w:sz w:val="22"/>
          <w:szCs w:val="22"/>
        </w:rPr>
        <w:t>Not at all</w:t>
      </w:r>
      <w:r w:rsidR="00560419" w:rsidRPr="00956BEA">
        <w:rPr>
          <w:b/>
          <w:sz w:val="22"/>
          <w:szCs w:val="22"/>
        </w:rPr>
        <w:t>’</w:t>
      </w:r>
      <w:r w:rsidRPr="00956BEA">
        <w:rPr>
          <w:b/>
          <w:sz w:val="22"/>
          <w:szCs w:val="22"/>
        </w:rPr>
        <w:t xml:space="preserve">, and 5 is </w:t>
      </w:r>
      <w:r w:rsidR="00560419" w:rsidRPr="00956BEA">
        <w:rPr>
          <w:b/>
          <w:sz w:val="22"/>
          <w:szCs w:val="22"/>
        </w:rPr>
        <w:t>‘</w:t>
      </w:r>
      <w:r w:rsidRPr="00956BEA">
        <w:rPr>
          <w:b/>
          <w:sz w:val="22"/>
          <w:szCs w:val="22"/>
        </w:rPr>
        <w:t>Significantly</w:t>
      </w:r>
      <w:r w:rsidR="00560419" w:rsidRPr="00956BEA">
        <w:rPr>
          <w:b/>
          <w:sz w:val="22"/>
          <w:szCs w:val="22"/>
        </w:rPr>
        <w:t>’</w:t>
      </w:r>
      <w:r w:rsidRPr="00956BEA">
        <w:rPr>
          <w:b/>
          <w:sz w:val="22"/>
          <w:szCs w:val="22"/>
        </w:rPr>
        <w:t xml:space="preserve">, please indicate the </w:t>
      </w:r>
      <w:r w:rsidR="00846762" w:rsidRPr="00956BEA">
        <w:rPr>
          <w:b/>
          <w:sz w:val="22"/>
          <w:szCs w:val="22"/>
        </w:rPr>
        <w:t xml:space="preserve">extent </w:t>
      </w:r>
      <w:r w:rsidRPr="00956BEA">
        <w:rPr>
          <w:b/>
          <w:sz w:val="22"/>
          <w:szCs w:val="22"/>
        </w:rPr>
        <w:t>to which you believe your business may be impacted by the restriction of the following marketing methods for the discretionary foods you produce, sell or distribute</w:t>
      </w:r>
      <w:r w:rsidR="00560419" w:rsidRPr="00956BEA">
        <w:rPr>
          <w:b/>
          <w:sz w:val="22"/>
          <w:szCs w:val="22"/>
        </w:rPr>
        <w:t>:</w:t>
      </w:r>
    </w:p>
    <w:p w14:paraId="493F9E0C" w14:textId="77777777" w:rsidR="00540ABB" w:rsidRPr="00BF3635" w:rsidRDefault="00540ABB" w:rsidP="00BF3635"/>
    <w:tbl>
      <w:tblPr>
        <w:tblStyle w:val="TableGrid"/>
        <w:tblW w:w="0" w:type="auto"/>
        <w:tblLook w:val="04A0" w:firstRow="1" w:lastRow="0" w:firstColumn="1" w:lastColumn="0" w:noHBand="0" w:noVBand="1"/>
      </w:tblPr>
      <w:tblGrid>
        <w:gridCol w:w="3539"/>
        <w:gridCol w:w="3539"/>
      </w:tblGrid>
      <w:tr w:rsidR="00846762" w14:paraId="08F2AA6D" w14:textId="77777777" w:rsidTr="001B44BA">
        <w:tc>
          <w:tcPr>
            <w:tcW w:w="3539" w:type="dxa"/>
          </w:tcPr>
          <w:p w14:paraId="24E8E835" w14:textId="77777777" w:rsidR="00846762" w:rsidRPr="00846762" w:rsidRDefault="00846762" w:rsidP="001B44BA">
            <w:pPr>
              <w:rPr>
                <w:b/>
              </w:rPr>
            </w:pPr>
            <w:r w:rsidRPr="00846762">
              <w:rPr>
                <w:b/>
              </w:rPr>
              <w:t xml:space="preserve">Marketing method </w:t>
            </w:r>
          </w:p>
        </w:tc>
        <w:tc>
          <w:tcPr>
            <w:tcW w:w="3539" w:type="dxa"/>
          </w:tcPr>
          <w:p w14:paraId="1620F20D" w14:textId="77777777" w:rsidR="00846762" w:rsidRPr="00846762" w:rsidRDefault="00846762" w:rsidP="001B44BA">
            <w:pPr>
              <w:rPr>
                <w:b/>
              </w:rPr>
            </w:pPr>
            <w:r w:rsidRPr="00846762">
              <w:rPr>
                <w:b/>
              </w:rPr>
              <w:t xml:space="preserve">Extent </w:t>
            </w:r>
            <w:r>
              <w:rPr>
                <w:b/>
              </w:rPr>
              <w:t xml:space="preserve">(on a scale of 1-5) </w:t>
            </w:r>
          </w:p>
        </w:tc>
      </w:tr>
      <w:tr w:rsidR="00846762" w14:paraId="43F08B91" w14:textId="77777777" w:rsidTr="001B44BA">
        <w:tc>
          <w:tcPr>
            <w:tcW w:w="3539" w:type="dxa"/>
          </w:tcPr>
          <w:p w14:paraId="6080D8EF" w14:textId="77777777" w:rsidR="00846762" w:rsidRDefault="00846762" w:rsidP="001B44BA">
            <w:r w:rsidRPr="003A66BC">
              <w:rPr>
                <w:sz w:val="22"/>
                <w:szCs w:val="22"/>
              </w:rPr>
              <w:t>Multi-buys</w:t>
            </w:r>
          </w:p>
        </w:tc>
        <w:tc>
          <w:tcPr>
            <w:tcW w:w="3539" w:type="dxa"/>
          </w:tcPr>
          <w:p w14:paraId="4A0F31A6" w14:textId="77777777" w:rsidR="00846762" w:rsidRDefault="00846762" w:rsidP="001B44BA"/>
        </w:tc>
      </w:tr>
      <w:tr w:rsidR="00846762" w14:paraId="758A4348" w14:textId="77777777" w:rsidTr="001B44BA">
        <w:tc>
          <w:tcPr>
            <w:tcW w:w="3539" w:type="dxa"/>
          </w:tcPr>
          <w:p w14:paraId="7E27007B" w14:textId="77777777" w:rsidR="00846762" w:rsidRDefault="00846762" w:rsidP="001B44BA">
            <w:r w:rsidRPr="003A66BC">
              <w:rPr>
                <w:sz w:val="22"/>
                <w:szCs w:val="22"/>
              </w:rPr>
              <w:t>Sale of unlimited amounts for a fixed charge</w:t>
            </w:r>
          </w:p>
        </w:tc>
        <w:tc>
          <w:tcPr>
            <w:tcW w:w="3539" w:type="dxa"/>
          </w:tcPr>
          <w:p w14:paraId="394A6179" w14:textId="77777777" w:rsidR="00846762" w:rsidRDefault="00846762" w:rsidP="001B44BA"/>
        </w:tc>
      </w:tr>
      <w:tr w:rsidR="00846762" w14:paraId="4C2553B6" w14:textId="77777777" w:rsidTr="001B44BA">
        <w:tc>
          <w:tcPr>
            <w:tcW w:w="3539" w:type="dxa"/>
          </w:tcPr>
          <w:p w14:paraId="33B74EDA" w14:textId="77777777" w:rsidR="004B3BDC" w:rsidRDefault="004B3BDC" w:rsidP="004B3BDC">
            <w:pPr>
              <w:rPr>
                <w:sz w:val="22"/>
                <w:szCs w:val="22"/>
              </w:rPr>
            </w:pPr>
            <w:r w:rsidRPr="003A66BC">
              <w:rPr>
                <w:sz w:val="22"/>
                <w:szCs w:val="22"/>
              </w:rPr>
              <w:t>Placement at</w:t>
            </w:r>
            <w:r>
              <w:rPr>
                <w:sz w:val="22"/>
                <w:szCs w:val="22"/>
              </w:rPr>
              <w:t>:</w:t>
            </w:r>
            <w:r w:rsidRPr="003A66BC">
              <w:rPr>
                <w:sz w:val="22"/>
                <w:szCs w:val="22"/>
              </w:rPr>
              <w:t xml:space="preserve"> </w:t>
            </w:r>
          </w:p>
          <w:p w14:paraId="1A58E36E" w14:textId="77777777" w:rsidR="004B3BDC" w:rsidRDefault="004B3BDC" w:rsidP="004B3BDC">
            <w:pPr>
              <w:rPr>
                <w:sz w:val="22"/>
                <w:szCs w:val="22"/>
              </w:rPr>
            </w:pPr>
            <w:r w:rsidRPr="003A66BC">
              <w:rPr>
                <w:sz w:val="22"/>
                <w:szCs w:val="22"/>
              </w:rPr>
              <w:t>Checkouts</w:t>
            </w:r>
          </w:p>
          <w:p w14:paraId="5F19AB75" w14:textId="77777777" w:rsidR="004B3BDC" w:rsidRDefault="004B3BDC" w:rsidP="004B3BDC">
            <w:pPr>
              <w:rPr>
                <w:sz w:val="22"/>
                <w:szCs w:val="22"/>
              </w:rPr>
            </w:pPr>
            <w:r>
              <w:rPr>
                <w:sz w:val="22"/>
                <w:szCs w:val="22"/>
              </w:rPr>
              <w:t>E</w:t>
            </w:r>
            <w:r w:rsidRPr="003A66BC">
              <w:rPr>
                <w:sz w:val="22"/>
                <w:szCs w:val="22"/>
              </w:rPr>
              <w:t>nd-of-aisle</w:t>
            </w:r>
          </w:p>
          <w:p w14:paraId="76D37FB1" w14:textId="77777777" w:rsidR="004B3BDC" w:rsidRDefault="004B3BDC" w:rsidP="004B3BDC">
            <w:pPr>
              <w:rPr>
                <w:sz w:val="22"/>
                <w:szCs w:val="22"/>
              </w:rPr>
            </w:pPr>
            <w:r>
              <w:rPr>
                <w:sz w:val="22"/>
                <w:szCs w:val="22"/>
              </w:rPr>
              <w:t>F</w:t>
            </w:r>
            <w:r w:rsidRPr="003A66BC">
              <w:rPr>
                <w:sz w:val="22"/>
                <w:szCs w:val="22"/>
              </w:rPr>
              <w:t>ront of store</w:t>
            </w:r>
          </w:p>
          <w:p w14:paraId="2AD6A17D" w14:textId="77777777" w:rsidR="004B3BDC" w:rsidRDefault="004B3BDC" w:rsidP="004B3BDC">
            <w:pPr>
              <w:rPr>
                <w:sz w:val="22"/>
                <w:szCs w:val="22"/>
              </w:rPr>
            </w:pPr>
            <w:r>
              <w:rPr>
                <w:sz w:val="22"/>
                <w:szCs w:val="22"/>
              </w:rPr>
              <w:t>I</w:t>
            </w:r>
            <w:r w:rsidRPr="003A66BC">
              <w:rPr>
                <w:sz w:val="22"/>
                <w:szCs w:val="22"/>
              </w:rPr>
              <w:t>sland/bin displays</w:t>
            </w:r>
          </w:p>
          <w:p w14:paraId="544429AD" w14:textId="7AB98A7E" w:rsidR="00846762" w:rsidRDefault="004B3BDC" w:rsidP="004B3BDC">
            <w:r>
              <w:rPr>
                <w:sz w:val="22"/>
                <w:szCs w:val="22"/>
              </w:rPr>
              <w:t xml:space="preserve">Other </w:t>
            </w:r>
            <w:r w:rsidRPr="003A66BC" w:rsidDel="00FE41A3">
              <w:rPr>
                <w:sz w:val="22"/>
                <w:szCs w:val="22"/>
              </w:rPr>
              <w:t xml:space="preserve"> </w:t>
            </w:r>
          </w:p>
        </w:tc>
        <w:tc>
          <w:tcPr>
            <w:tcW w:w="3539" w:type="dxa"/>
          </w:tcPr>
          <w:p w14:paraId="55FFA9E3" w14:textId="77777777" w:rsidR="00846762" w:rsidRDefault="00846762" w:rsidP="001B44BA"/>
        </w:tc>
      </w:tr>
      <w:tr w:rsidR="00846762" w14:paraId="630F1887" w14:textId="77777777" w:rsidTr="001B44BA">
        <w:tc>
          <w:tcPr>
            <w:tcW w:w="3539" w:type="dxa"/>
          </w:tcPr>
          <w:p w14:paraId="4F095CAF" w14:textId="77777777" w:rsidR="00846762" w:rsidRDefault="00846762" w:rsidP="001B44BA">
            <w:r w:rsidRPr="003A66BC">
              <w:rPr>
                <w:sz w:val="22"/>
                <w:szCs w:val="22"/>
              </w:rPr>
              <w:t xml:space="preserve">Promotion of value </w:t>
            </w:r>
            <w:r w:rsidRPr="003A66BC">
              <w:rPr>
                <w:rFonts w:cs="Arial"/>
                <w:sz w:val="22"/>
                <w:szCs w:val="22"/>
              </w:rPr>
              <w:t>(e.g. promotion of price, size or volume)</w:t>
            </w:r>
          </w:p>
        </w:tc>
        <w:tc>
          <w:tcPr>
            <w:tcW w:w="3539" w:type="dxa"/>
          </w:tcPr>
          <w:p w14:paraId="3535912C" w14:textId="77777777" w:rsidR="00846762" w:rsidRDefault="00846762" w:rsidP="001B44BA"/>
        </w:tc>
      </w:tr>
      <w:tr w:rsidR="00846762" w14:paraId="4C6C5CB0" w14:textId="77777777" w:rsidTr="001B44BA">
        <w:tc>
          <w:tcPr>
            <w:tcW w:w="3539" w:type="dxa"/>
          </w:tcPr>
          <w:p w14:paraId="552CE130" w14:textId="77777777" w:rsidR="00846762" w:rsidRDefault="00846762" w:rsidP="001B44BA">
            <w:r w:rsidRPr="003A66BC">
              <w:rPr>
                <w:sz w:val="22"/>
                <w:szCs w:val="22"/>
              </w:rPr>
              <w:t>Shelf-edge displays and signage</w:t>
            </w:r>
          </w:p>
        </w:tc>
        <w:tc>
          <w:tcPr>
            <w:tcW w:w="3539" w:type="dxa"/>
          </w:tcPr>
          <w:p w14:paraId="35C7C8BA" w14:textId="77777777" w:rsidR="00846762" w:rsidRDefault="00846762" w:rsidP="001B44BA"/>
        </w:tc>
      </w:tr>
      <w:tr w:rsidR="00846762" w14:paraId="66286E06" w14:textId="77777777" w:rsidTr="001B44BA">
        <w:tc>
          <w:tcPr>
            <w:tcW w:w="3539" w:type="dxa"/>
          </w:tcPr>
          <w:p w14:paraId="742CB2F6" w14:textId="77777777" w:rsidR="00846762" w:rsidRDefault="00846762" w:rsidP="001B44BA">
            <w:r w:rsidRPr="003A66BC">
              <w:rPr>
                <w:sz w:val="22"/>
                <w:szCs w:val="22"/>
              </w:rPr>
              <w:t>In-store advertising</w:t>
            </w:r>
          </w:p>
        </w:tc>
        <w:tc>
          <w:tcPr>
            <w:tcW w:w="3539" w:type="dxa"/>
          </w:tcPr>
          <w:p w14:paraId="71DA7E33" w14:textId="77777777" w:rsidR="00846762" w:rsidRDefault="00846762" w:rsidP="001B44BA"/>
        </w:tc>
      </w:tr>
      <w:tr w:rsidR="00846762" w14:paraId="23DE9C11" w14:textId="77777777" w:rsidTr="001B44BA">
        <w:tc>
          <w:tcPr>
            <w:tcW w:w="3539" w:type="dxa"/>
          </w:tcPr>
          <w:p w14:paraId="3811D3FE" w14:textId="77777777" w:rsidR="00846762" w:rsidRDefault="00846762" w:rsidP="001B44BA">
            <w:r w:rsidRPr="003A66BC">
              <w:rPr>
                <w:sz w:val="22"/>
                <w:szCs w:val="22"/>
              </w:rPr>
              <w:t>Upselling</w:t>
            </w:r>
          </w:p>
        </w:tc>
        <w:tc>
          <w:tcPr>
            <w:tcW w:w="3539" w:type="dxa"/>
          </w:tcPr>
          <w:p w14:paraId="1EFE7BC3" w14:textId="77777777" w:rsidR="00846762" w:rsidRDefault="00846762" w:rsidP="001B44BA"/>
        </w:tc>
      </w:tr>
      <w:tr w:rsidR="00846762" w14:paraId="639BAE35" w14:textId="77777777" w:rsidTr="001B44BA">
        <w:tc>
          <w:tcPr>
            <w:tcW w:w="3539" w:type="dxa"/>
          </w:tcPr>
          <w:p w14:paraId="2E1602CE" w14:textId="77777777" w:rsidR="00846762" w:rsidRDefault="00846762" w:rsidP="001B44BA">
            <w:r w:rsidRPr="003A66BC">
              <w:rPr>
                <w:sz w:val="22"/>
                <w:szCs w:val="22"/>
              </w:rPr>
              <w:t>Free samples or products of foods</w:t>
            </w:r>
          </w:p>
        </w:tc>
        <w:tc>
          <w:tcPr>
            <w:tcW w:w="3539" w:type="dxa"/>
          </w:tcPr>
          <w:p w14:paraId="1D766F61" w14:textId="77777777" w:rsidR="00846762" w:rsidRDefault="00846762" w:rsidP="001B44BA"/>
        </w:tc>
      </w:tr>
      <w:tr w:rsidR="00846762" w14:paraId="16A684B4" w14:textId="77777777" w:rsidTr="001B44BA">
        <w:tc>
          <w:tcPr>
            <w:tcW w:w="3539" w:type="dxa"/>
          </w:tcPr>
          <w:p w14:paraId="66771C84" w14:textId="77777777" w:rsidR="00846762" w:rsidRDefault="00846762" w:rsidP="001B44BA">
            <w:r w:rsidRPr="003A66BC">
              <w:rPr>
                <w:sz w:val="22"/>
                <w:szCs w:val="22"/>
              </w:rPr>
              <w:t>Upselling</w:t>
            </w:r>
          </w:p>
        </w:tc>
        <w:tc>
          <w:tcPr>
            <w:tcW w:w="3539" w:type="dxa"/>
          </w:tcPr>
          <w:p w14:paraId="028DD810" w14:textId="77777777" w:rsidR="00846762" w:rsidRDefault="00846762" w:rsidP="001B44BA"/>
        </w:tc>
      </w:tr>
      <w:tr w:rsidR="00846762" w14:paraId="7A4BB846" w14:textId="77777777" w:rsidTr="001B44BA">
        <w:tc>
          <w:tcPr>
            <w:tcW w:w="3539" w:type="dxa"/>
          </w:tcPr>
          <w:p w14:paraId="0D3DAB4A" w14:textId="77777777" w:rsidR="00846762" w:rsidRDefault="00846762" w:rsidP="001B44BA">
            <w:r w:rsidRPr="003A66BC">
              <w:rPr>
                <w:sz w:val="22"/>
                <w:szCs w:val="22"/>
              </w:rPr>
              <w:t>Coupons</w:t>
            </w:r>
          </w:p>
        </w:tc>
        <w:tc>
          <w:tcPr>
            <w:tcW w:w="3539" w:type="dxa"/>
          </w:tcPr>
          <w:p w14:paraId="11E0DB5A" w14:textId="77777777" w:rsidR="00846762" w:rsidRDefault="00846762" w:rsidP="001B44BA"/>
        </w:tc>
      </w:tr>
      <w:tr w:rsidR="00846762" w14:paraId="58DF448C" w14:textId="77777777" w:rsidTr="001B44BA">
        <w:tc>
          <w:tcPr>
            <w:tcW w:w="3539" w:type="dxa"/>
          </w:tcPr>
          <w:p w14:paraId="45E9588E" w14:textId="77777777" w:rsidR="00846762" w:rsidRDefault="00846762" w:rsidP="001B44BA">
            <w:r w:rsidRPr="003A66BC">
              <w:rPr>
                <w:sz w:val="22"/>
                <w:szCs w:val="22"/>
              </w:rPr>
              <w:t>Purchase rewards</w:t>
            </w:r>
          </w:p>
        </w:tc>
        <w:tc>
          <w:tcPr>
            <w:tcW w:w="3539" w:type="dxa"/>
          </w:tcPr>
          <w:p w14:paraId="23F714A2" w14:textId="77777777" w:rsidR="00846762" w:rsidRDefault="00846762" w:rsidP="001B44BA"/>
        </w:tc>
      </w:tr>
      <w:tr w:rsidR="00846762" w14:paraId="5C351412" w14:textId="77777777" w:rsidTr="001B44BA">
        <w:tc>
          <w:tcPr>
            <w:tcW w:w="3539" w:type="dxa"/>
          </w:tcPr>
          <w:p w14:paraId="08558375" w14:textId="77777777" w:rsidR="00846762" w:rsidRDefault="00846762" w:rsidP="001B44BA">
            <w:r w:rsidRPr="003A66BC">
              <w:rPr>
                <w:sz w:val="22"/>
                <w:szCs w:val="22"/>
              </w:rPr>
              <w:t>Branded chillers and floor display units</w:t>
            </w:r>
          </w:p>
        </w:tc>
        <w:tc>
          <w:tcPr>
            <w:tcW w:w="3539" w:type="dxa"/>
          </w:tcPr>
          <w:p w14:paraId="53A0D5C0" w14:textId="77777777" w:rsidR="00846762" w:rsidRDefault="00846762" w:rsidP="001B44BA"/>
        </w:tc>
      </w:tr>
    </w:tbl>
    <w:p w14:paraId="1DCEB092" w14:textId="5C7A974A" w:rsidR="00846762" w:rsidRDefault="00846762" w:rsidP="004F6356">
      <w:pPr>
        <w:rPr>
          <w:sz w:val="22"/>
          <w:szCs w:val="22"/>
        </w:rPr>
      </w:pPr>
    </w:p>
    <w:p w14:paraId="697DA028" w14:textId="6E9042C4" w:rsidR="00A60689" w:rsidRDefault="00E909A2" w:rsidP="004F6356">
      <w:pPr>
        <w:rPr>
          <w:sz w:val="22"/>
          <w:szCs w:val="22"/>
        </w:rPr>
      </w:pPr>
      <w:r>
        <w:rPr>
          <w:sz w:val="22"/>
          <w:szCs w:val="22"/>
        </w:rPr>
        <w:t>For each</w:t>
      </w:r>
      <w:r w:rsidR="008A339F">
        <w:rPr>
          <w:sz w:val="22"/>
          <w:szCs w:val="22"/>
        </w:rPr>
        <w:t xml:space="preserve"> relevant restriction</w:t>
      </w:r>
      <w:r>
        <w:rPr>
          <w:sz w:val="22"/>
          <w:szCs w:val="22"/>
        </w:rPr>
        <w:t>, w</w:t>
      </w:r>
      <w:r w:rsidR="00A60689">
        <w:rPr>
          <w:sz w:val="22"/>
          <w:szCs w:val="22"/>
        </w:rPr>
        <w:t>hy are you concerned?</w:t>
      </w:r>
    </w:p>
    <w:p w14:paraId="1520C201" w14:textId="7C0D5C60" w:rsidR="008861E7" w:rsidRDefault="008861E7" w:rsidP="004F6356">
      <w:pPr>
        <w:rPr>
          <w:sz w:val="22"/>
          <w:szCs w:val="22"/>
        </w:rPr>
      </w:pPr>
      <w:r w:rsidRPr="008861E7">
        <w:rPr>
          <w:sz w:val="22"/>
          <w:szCs w:val="22"/>
        </w:rPr>
        <w:t>What could help mitigate any of the impacts outlined above?</w:t>
      </w:r>
    </w:p>
    <w:p w14:paraId="2233ABA0" w14:textId="59CBAC60" w:rsidR="008861E7" w:rsidRDefault="008861E7" w:rsidP="004F6356">
      <w:pPr>
        <w:rPr>
          <w:sz w:val="22"/>
          <w:szCs w:val="22"/>
        </w:rPr>
      </w:pPr>
    </w:p>
    <w:p w14:paraId="75A0C60C" w14:textId="3B731F2A" w:rsidR="00133692" w:rsidRDefault="00133692" w:rsidP="004F6356">
      <w:pPr>
        <w:rPr>
          <w:sz w:val="22"/>
          <w:szCs w:val="22"/>
        </w:rPr>
      </w:pPr>
    </w:p>
    <w:p w14:paraId="4A7F6AB8" w14:textId="6C5B10D2"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7CA13B60" w14:textId="3033CF42"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4EA2F66F" w14:textId="40A062D7"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63FC9D1B" w14:textId="70B206F3"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78C19E52" w14:textId="5656BA5B"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58381916" w14:textId="55C2A569"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27508423" w14:textId="14960979"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5AF6266C" w14:textId="707FC837"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7130D9BE" w14:textId="39CC79E9"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746DB13D" w14:textId="77777777" w:rsidR="00133692" w:rsidRDefault="00133692" w:rsidP="00133692">
      <w:pPr>
        <w:pBdr>
          <w:top w:val="single" w:sz="4" w:space="1" w:color="auto"/>
          <w:left w:val="single" w:sz="4" w:space="4" w:color="auto"/>
          <w:bottom w:val="single" w:sz="4" w:space="1" w:color="auto"/>
          <w:right w:val="single" w:sz="4" w:space="4" w:color="auto"/>
        </w:pBdr>
        <w:rPr>
          <w:sz w:val="22"/>
          <w:szCs w:val="22"/>
        </w:rPr>
      </w:pPr>
    </w:p>
    <w:p w14:paraId="231CE95F" w14:textId="36525BE8" w:rsidR="00A60689" w:rsidRDefault="00A60689" w:rsidP="004F6356">
      <w:pPr>
        <w:rPr>
          <w:sz w:val="22"/>
          <w:szCs w:val="22"/>
        </w:rPr>
      </w:pPr>
    </w:p>
    <w:p w14:paraId="109CA734" w14:textId="77777777" w:rsidR="005952DD" w:rsidRPr="00E9216C" w:rsidRDefault="005952DD" w:rsidP="004F6356">
      <w:pPr>
        <w:rPr>
          <w:b/>
          <w:sz w:val="22"/>
          <w:szCs w:val="22"/>
        </w:rPr>
      </w:pPr>
    </w:p>
    <w:p w14:paraId="5777EC1C" w14:textId="2D48E552" w:rsidR="00A60689" w:rsidRPr="00E9216C" w:rsidRDefault="004B3BDC" w:rsidP="00BF3635">
      <w:pPr>
        <w:pStyle w:val="Heading1"/>
        <w:numPr>
          <w:ilvl w:val="0"/>
          <w:numId w:val="20"/>
        </w:numPr>
        <w:rPr>
          <w:b/>
          <w:sz w:val="22"/>
          <w:szCs w:val="22"/>
        </w:rPr>
      </w:pPr>
      <w:r w:rsidRPr="00E9216C">
        <w:rPr>
          <w:b/>
          <w:sz w:val="22"/>
          <w:szCs w:val="22"/>
        </w:rPr>
        <w:t>Taken as a whole, h</w:t>
      </w:r>
      <w:r w:rsidR="00A60689" w:rsidRPr="00E9216C">
        <w:rPr>
          <w:b/>
          <w:sz w:val="22"/>
          <w:szCs w:val="22"/>
        </w:rPr>
        <w:t>ow would the</w:t>
      </w:r>
      <w:r w:rsidR="00CA2E67" w:rsidRPr="00E9216C">
        <w:rPr>
          <w:b/>
          <w:sz w:val="22"/>
          <w:szCs w:val="22"/>
        </w:rPr>
        <w:t xml:space="preserve"> </w:t>
      </w:r>
      <w:r w:rsidR="0099064F" w:rsidRPr="00E9216C">
        <w:rPr>
          <w:b/>
          <w:sz w:val="22"/>
          <w:szCs w:val="22"/>
        </w:rPr>
        <w:t>proposals</w:t>
      </w:r>
      <w:r w:rsidR="00CA2E67" w:rsidRPr="00E9216C">
        <w:rPr>
          <w:b/>
          <w:sz w:val="22"/>
          <w:szCs w:val="22"/>
        </w:rPr>
        <w:t xml:space="preserve"> impact </w:t>
      </w:r>
      <w:r w:rsidR="00A60689" w:rsidRPr="00E9216C">
        <w:rPr>
          <w:b/>
          <w:sz w:val="22"/>
          <w:szCs w:val="22"/>
        </w:rPr>
        <w:t xml:space="preserve">you, in relation to the following (impacts can be </w:t>
      </w:r>
      <w:r w:rsidR="00CA2E67" w:rsidRPr="00E9216C">
        <w:rPr>
          <w:b/>
          <w:sz w:val="22"/>
          <w:szCs w:val="22"/>
        </w:rPr>
        <w:t>either positive or negative</w:t>
      </w:r>
      <w:r w:rsidR="00674249" w:rsidRPr="00E9216C">
        <w:rPr>
          <w:b/>
          <w:sz w:val="22"/>
          <w:szCs w:val="22"/>
        </w:rPr>
        <w:t>):</w:t>
      </w:r>
    </w:p>
    <w:p w14:paraId="4B19B51D" w14:textId="2EDFE630" w:rsidR="00CA2E67" w:rsidRDefault="00CA2E67" w:rsidP="009A57CC">
      <w:pPr>
        <w:rPr>
          <w:sz w:val="22"/>
          <w:szCs w:val="22"/>
        </w:rPr>
      </w:pPr>
    </w:p>
    <w:p w14:paraId="758D1118" w14:textId="1A39EBA5" w:rsidR="00A46B75" w:rsidRPr="00A46B75" w:rsidRDefault="00A46B75" w:rsidP="00A46B75">
      <w:pPr>
        <w:pStyle w:val="ListParagraph"/>
        <w:numPr>
          <w:ilvl w:val="0"/>
          <w:numId w:val="45"/>
        </w:numPr>
        <w:rPr>
          <w:sz w:val="22"/>
          <w:szCs w:val="22"/>
        </w:rPr>
      </w:pPr>
      <w:r w:rsidRPr="00A46B75">
        <w:rPr>
          <w:sz w:val="22"/>
          <w:szCs w:val="22"/>
        </w:rPr>
        <w:t xml:space="preserve">Changes in product range </w:t>
      </w:r>
    </w:p>
    <w:p w14:paraId="3FD5AF4B" w14:textId="0D75F8D9" w:rsidR="00A46B75" w:rsidRPr="00A46B75" w:rsidRDefault="00A46B75" w:rsidP="00A46B75">
      <w:pPr>
        <w:pStyle w:val="ListParagraph"/>
        <w:numPr>
          <w:ilvl w:val="0"/>
          <w:numId w:val="45"/>
        </w:numPr>
        <w:rPr>
          <w:sz w:val="22"/>
          <w:szCs w:val="22"/>
        </w:rPr>
      </w:pPr>
      <w:r w:rsidRPr="00A46B75">
        <w:rPr>
          <w:sz w:val="22"/>
          <w:szCs w:val="22"/>
        </w:rPr>
        <w:t>Changes in turnover due to change in</w:t>
      </w:r>
    </w:p>
    <w:p w14:paraId="03B2A78B" w14:textId="13CA5269" w:rsidR="00A46B75" w:rsidRPr="00A46B75" w:rsidRDefault="00A46B75" w:rsidP="00A46B75">
      <w:pPr>
        <w:pStyle w:val="ListParagraph"/>
        <w:numPr>
          <w:ilvl w:val="0"/>
          <w:numId w:val="45"/>
        </w:numPr>
        <w:rPr>
          <w:sz w:val="22"/>
          <w:szCs w:val="22"/>
        </w:rPr>
      </w:pPr>
      <w:r w:rsidRPr="00A46B75">
        <w:rPr>
          <w:sz w:val="22"/>
          <w:szCs w:val="22"/>
        </w:rPr>
        <w:t>Demand for your products</w:t>
      </w:r>
    </w:p>
    <w:p w14:paraId="77D2240F" w14:textId="7C980CBF" w:rsidR="00A46B75" w:rsidRPr="00A46B75" w:rsidRDefault="00A46B75" w:rsidP="00A46B75">
      <w:pPr>
        <w:pStyle w:val="ListParagraph"/>
        <w:numPr>
          <w:ilvl w:val="0"/>
          <w:numId w:val="45"/>
        </w:numPr>
        <w:rPr>
          <w:sz w:val="22"/>
          <w:szCs w:val="22"/>
        </w:rPr>
      </w:pPr>
      <w:r w:rsidRPr="00A46B75">
        <w:rPr>
          <w:sz w:val="22"/>
          <w:szCs w:val="22"/>
        </w:rPr>
        <w:t xml:space="preserve">Prices of products       </w:t>
      </w:r>
    </w:p>
    <w:p w14:paraId="53BE45DD" w14:textId="57A1563E" w:rsidR="00A46B75" w:rsidRPr="00A46B75" w:rsidRDefault="00A46B75" w:rsidP="00A46B75">
      <w:pPr>
        <w:pStyle w:val="ListParagraph"/>
        <w:numPr>
          <w:ilvl w:val="0"/>
          <w:numId w:val="45"/>
        </w:numPr>
        <w:rPr>
          <w:sz w:val="22"/>
          <w:szCs w:val="22"/>
        </w:rPr>
      </w:pPr>
      <w:r w:rsidRPr="00A46B75">
        <w:rPr>
          <w:sz w:val="22"/>
          <w:szCs w:val="22"/>
        </w:rPr>
        <w:t xml:space="preserve">Shifting spend to alternative types of advertising/marketing or promoting different items </w:t>
      </w:r>
    </w:p>
    <w:p w14:paraId="458B1736" w14:textId="4CFD1584" w:rsidR="00A46B75" w:rsidRPr="00A46B75" w:rsidRDefault="00A46B75" w:rsidP="00A46B75">
      <w:pPr>
        <w:pStyle w:val="ListParagraph"/>
        <w:numPr>
          <w:ilvl w:val="0"/>
          <w:numId w:val="45"/>
        </w:numPr>
        <w:rPr>
          <w:sz w:val="22"/>
          <w:szCs w:val="22"/>
        </w:rPr>
      </w:pPr>
      <w:r w:rsidRPr="00A46B75">
        <w:rPr>
          <w:sz w:val="22"/>
          <w:szCs w:val="22"/>
        </w:rPr>
        <w:t>Changes in employment</w:t>
      </w:r>
    </w:p>
    <w:p w14:paraId="040649FD" w14:textId="465A7B60" w:rsidR="00A46B75" w:rsidRPr="00A46B75" w:rsidRDefault="00A46B75" w:rsidP="00A46B75">
      <w:pPr>
        <w:pStyle w:val="ListParagraph"/>
        <w:numPr>
          <w:ilvl w:val="0"/>
          <w:numId w:val="45"/>
        </w:numPr>
        <w:rPr>
          <w:sz w:val="22"/>
          <w:szCs w:val="22"/>
        </w:rPr>
      </w:pPr>
      <w:r w:rsidRPr="00A46B75">
        <w:rPr>
          <w:sz w:val="22"/>
          <w:szCs w:val="22"/>
        </w:rPr>
        <w:t xml:space="preserve">Changes in the business model </w:t>
      </w:r>
    </w:p>
    <w:p w14:paraId="00511A73" w14:textId="00AB204A" w:rsidR="00A46B75" w:rsidRPr="00A46B75" w:rsidRDefault="00A46B75" w:rsidP="00A46B75">
      <w:pPr>
        <w:pStyle w:val="ListParagraph"/>
        <w:numPr>
          <w:ilvl w:val="0"/>
          <w:numId w:val="45"/>
        </w:numPr>
        <w:rPr>
          <w:sz w:val="22"/>
          <w:szCs w:val="22"/>
        </w:rPr>
      </w:pPr>
      <w:r w:rsidRPr="00A46B75">
        <w:rPr>
          <w:sz w:val="22"/>
          <w:szCs w:val="22"/>
        </w:rPr>
        <w:t xml:space="preserve">Changes in growth across the UK </w:t>
      </w:r>
    </w:p>
    <w:p w14:paraId="5AB7682C" w14:textId="5C2A6933" w:rsidR="0099064F" w:rsidRPr="00A46B75" w:rsidRDefault="00A46B75" w:rsidP="00A46B75">
      <w:pPr>
        <w:pStyle w:val="ListParagraph"/>
        <w:numPr>
          <w:ilvl w:val="0"/>
          <w:numId w:val="45"/>
        </w:numPr>
        <w:rPr>
          <w:sz w:val="22"/>
          <w:szCs w:val="22"/>
        </w:rPr>
      </w:pPr>
      <w:r w:rsidRPr="00A46B75">
        <w:rPr>
          <w:sz w:val="22"/>
          <w:szCs w:val="22"/>
        </w:rPr>
        <w:t>Any other supply chain impacts?</w:t>
      </w:r>
    </w:p>
    <w:p w14:paraId="4217DD5A" w14:textId="39A895D8" w:rsidR="0099064F" w:rsidRPr="00A46B75" w:rsidRDefault="0099064F" w:rsidP="00A46B75">
      <w:pPr>
        <w:pStyle w:val="ListParagraph"/>
        <w:numPr>
          <w:ilvl w:val="0"/>
          <w:numId w:val="45"/>
        </w:numPr>
        <w:rPr>
          <w:sz w:val="22"/>
          <w:szCs w:val="22"/>
        </w:rPr>
      </w:pPr>
      <w:r w:rsidRPr="00A46B75">
        <w:rPr>
          <w:sz w:val="22"/>
          <w:szCs w:val="22"/>
        </w:rPr>
        <w:t>Any other impact?</w:t>
      </w:r>
    </w:p>
    <w:p w14:paraId="796AFC54" w14:textId="77777777" w:rsidR="0099064F" w:rsidRPr="0099064F" w:rsidRDefault="0099064F" w:rsidP="0099064F">
      <w:pPr>
        <w:rPr>
          <w:sz w:val="22"/>
          <w:szCs w:val="22"/>
        </w:rPr>
      </w:pPr>
    </w:p>
    <w:p w14:paraId="71907284" w14:textId="455FD4FD" w:rsidR="0099064F" w:rsidRPr="004F6356" w:rsidRDefault="0099064F" w:rsidP="0099064F">
      <w:pPr>
        <w:rPr>
          <w:sz w:val="22"/>
          <w:szCs w:val="22"/>
        </w:rPr>
      </w:pPr>
      <w:r>
        <w:rPr>
          <w:sz w:val="22"/>
          <w:szCs w:val="22"/>
        </w:rPr>
        <w:t>(W</w:t>
      </w:r>
      <w:r w:rsidRPr="00A14EED">
        <w:rPr>
          <w:sz w:val="22"/>
          <w:szCs w:val="22"/>
        </w:rPr>
        <w:t xml:space="preserve">here possible, please provide </w:t>
      </w:r>
      <w:r>
        <w:rPr>
          <w:sz w:val="22"/>
          <w:szCs w:val="22"/>
        </w:rPr>
        <w:t xml:space="preserve">evidence </w:t>
      </w:r>
      <w:r w:rsidRPr="00A14EED">
        <w:rPr>
          <w:sz w:val="22"/>
          <w:szCs w:val="22"/>
        </w:rPr>
        <w:t>a</w:t>
      </w:r>
      <w:r>
        <w:rPr>
          <w:sz w:val="22"/>
          <w:szCs w:val="22"/>
        </w:rPr>
        <w:t>nd</w:t>
      </w:r>
      <w:r w:rsidRPr="00A14EED">
        <w:rPr>
          <w:sz w:val="22"/>
          <w:szCs w:val="22"/>
        </w:rPr>
        <w:t xml:space="preserve"> quantification of these impacts</w:t>
      </w:r>
      <w:r>
        <w:rPr>
          <w:sz w:val="22"/>
          <w:szCs w:val="22"/>
        </w:rPr>
        <w:t>).</w:t>
      </w:r>
    </w:p>
    <w:p w14:paraId="67B8766F" w14:textId="181388AB" w:rsidR="0099064F" w:rsidRDefault="0099064F" w:rsidP="00CA2E67">
      <w:pPr>
        <w:rPr>
          <w:sz w:val="22"/>
          <w:szCs w:val="22"/>
        </w:rPr>
      </w:pPr>
    </w:p>
    <w:p w14:paraId="069523EF" w14:textId="2C491A61"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0B85CBB7" w14:textId="300464A9"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33967146" w14:textId="1ED485DA"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A1FC89F" w14:textId="417E862D"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2DEE3ACD" w14:textId="294A5242"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23427A55" w14:textId="253B2394"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68D0BDC7" w14:textId="77777777"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E137F30" w14:textId="77777777" w:rsidR="00E9216C" w:rsidRDefault="00E9216C" w:rsidP="008861E7">
      <w:pPr>
        <w:rPr>
          <w:sz w:val="22"/>
          <w:szCs w:val="22"/>
        </w:rPr>
      </w:pPr>
    </w:p>
    <w:p w14:paraId="196B4795" w14:textId="77777777" w:rsidR="00E9216C" w:rsidRDefault="00E9216C" w:rsidP="008861E7">
      <w:pPr>
        <w:rPr>
          <w:sz w:val="22"/>
          <w:szCs w:val="22"/>
        </w:rPr>
      </w:pPr>
    </w:p>
    <w:p w14:paraId="1C7BDFE5" w14:textId="1B0E94B3" w:rsidR="008861E7" w:rsidRDefault="008861E7" w:rsidP="008861E7">
      <w:pPr>
        <w:rPr>
          <w:sz w:val="22"/>
          <w:szCs w:val="22"/>
        </w:rPr>
      </w:pPr>
      <w:r w:rsidRPr="008861E7">
        <w:rPr>
          <w:sz w:val="22"/>
          <w:szCs w:val="22"/>
        </w:rPr>
        <w:t>What could help mitigate any of the impacts outlined above?</w:t>
      </w:r>
    </w:p>
    <w:p w14:paraId="406ED419" w14:textId="53CC48EE" w:rsidR="008861E7" w:rsidRDefault="008861E7" w:rsidP="00CA2E67">
      <w:pPr>
        <w:rPr>
          <w:sz w:val="22"/>
          <w:szCs w:val="22"/>
        </w:rPr>
      </w:pPr>
    </w:p>
    <w:p w14:paraId="60DF3D6D" w14:textId="7D79F9F2" w:rsidR="005952DD" w:rsidRDefault="005952DD" w:rsidP="00E9216C">
      <w:pPr>
        <w:pBdr>
          <w:top w:val="single" w:sz="4" w:space="1" w:color="auto"/>
          <w:left w:val="single" w:sz="4" w:space="4" w:color="auto"/>
          <w:bottom w:val="single" w:sz="4" w:space="1" w:color="auto"/>
          <w:right w:val="single" w:sz="4" w:space="4" w:color="auto"/>
        </w:pBdr>
        <w:rPr>
          <w:sz w:val="22"/>
          <w:szCs w:val="22"/>
        </w:rPr>
      </w:pPr>
    </w:p>
    <w:p w14:paraId="4B76BBE3" w14:textId="21FF6383"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D995116" w14:textId="2C8A57BD"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254AC60" w14:textId="2D45318C"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28A86F3" w14:textId="2244654F"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34EF3974" w14:textId="713696F8"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564A9650" w14:textId="77777777" w:rsidR="00E9216C" w:rsidRDefault="00E9216C" w:rsidP="00E9216C">
      <w:pPr>
        <w:pBdr>
          <w:top w:val="single" w:sz="4" w:space="1" w:color="auto"/>
          <w:left w:val="single" w:sz="4" w:space="4" w:color="auto"/>
          <w:bottom w:val="single" w:sz="4" w:space="1" w:color="auto"/>
          <w:right w:val="single" w:sz="4" w:space="4" w:color="auto"/>
        </w:pBdr>
        <w:rPr>
          <w:sz w:val="22"/>
          <w:szCs w:val="22"/>
        </w:rPr>
      </w:pPr>
    </w:p>
    <w:p w14:paraId="2EE7DFCD" w14:textId="2740F99D" w:rsidR="00E9216C" w:rsidRDefault="00E9216C" w:rsidP="00E9216C">
      <w:pPr>
        <w:pStyle w:val="Heading1"/>
        <w:numPr>
          <w:ilvl w:val="0"/>
          <w:numId w:val="0"/>
        </w:numPr>
        <w:ind w:left="720"/>
        <w:rPr>
          <w:sz w:val="22"/>
          <w:szCs w:val="22"/>
        </w:rPr>
      </w:pPr>
    </w:p>
    <w:p w14:paraId="02B4C2B2" w14:textId="77777777" w:rsidR="00E9216C" w:rsidRPr="00E9216C" w:rsidRDefault="00E9216C" w:rsidP="00E9216C"/>
    <w:p w14:paraId="0DEE5CED" w14:textId="74F67B5F" w:rsidR="0061788C" w:rsidRPr="00E9216C" w:rsidRDefault="00AD1506" w:rsidP="00BF3635">
      <w:pPr>
        <w:pStyle w:val="Heading1"/>
        <w:numPr>
          <w:ilvl w:val="0"/>
          <w:numId w:val="20"/>
        </w:numPr>
        <w:rPr>
          <w:b/>
          <w:sz w:val="22"/>
          <w:szCs w:val="22"/>
        </w:rPr>
      </w:pPr>
      <w:r w:rsidRPr="00E9216C">
        <w:rPr>
          <w:b/>
          <w:sz w:val="22"/>
          <w:szCs w:val="22"/>
        </w:rPr>
        <w:t>W</w:t>
      </w:r>
      <w:r w:rsidR="0099064F" w:rsidRPr="00E9216C">
        <w:rPr>
          <w:b/>
          <w:sz w:val="22"/>
          <w:szCs w:val="22"/>
        </w:rPr>
        <w:t xml:space="preserve">ould there be any one-off costs to you in implementing the </w:t>
      </w:r>
      <w:r w:rsidR="00570E21" w:rsidRPr="00E9216C">
        <w:rPr>
          <w:b/>
          <w:sz w:val="22"/>
          <w:szCs w:val="22"/>
        </w:rPr>
        <w:t xml:space="preserve">package of </w:t>
      </w:r>
      <w:r w:rsidR="0099064F" w:rsidRPr="00E9216C">
        <w:rPr>
          <w:b/>
          <w:sz w:val="22"/>
          <w:szCs w:val="22"/>
        </w:rPr>
        <w:t>proposals</w:t>
      </w:r>
      <w:r w:rsidR="0061788C" w:rsidRPr="00E9216C">
        <w:rPr>
          <w:b/>
          <w:sz w:val="22"/>
          <w:szCs w:val="22"/>
        </w:rPr>
        <w:t xml:space="preserve">? </w:t>
      </w:r>
    </w:p>
    <w:p w14:paraId="5D4EF730" w14:textId="77777777" w:rsidR="0061788C" w:rsidRPr="00BF3635" w:rsidRDefault="0061788C" w:rsidP="00BF3635"/>
    <w:p w14:paraId="7B00DE76" w14:textId="60399327" w:rsidR="0061788C" w:rsidRPr="0061788C" w:rsidRDefault="008B30AA" w:rsidP="00BF3635">
      <w:pPr>
        <w:pStyle w:val="Heading1"/>
        <w:numPr>
          <w:ilvl w:val="0"/>
          <w:numId w:val="0"/>
        </w:numPr>
        <w:ind w:left="720"/>
        <w:rPr>
          <w:sz w:val="22"/>
          <w:szCs w:val="22"/>
        </w:rPr>
      </w:pPr>
      <w:r w:rsidRPr="0061788C">
        <w:rPr>
          <w:sz w:val="22"/>
          <w:szCs w:val="22"/>
        </w:rPr>
        <w:t>If so</w:t>
      </w:r>
      <w:r w:rsidR="0061788C" w:rsidRPr="0061788C">
        <w:rPr>
          <w:sz w:val="22"/>
          <w:szCs w:val="22"/>
        </w:rPr>
        <w:t>:</w:t>
      </w:r>
    </w:p>
    <w:p w14:paraId="355B0B16" w14:textId="74CB1EB4" w:rsidR="0061788C" w:rsidRDefault="008B30AA" w:rsidP="00C435CD">
      <w:pPr>
        <w:pStyle w:val="Heading1"/>
        <w:numPr>
          <w:ilvl w:val="0"/>
          <w:numId w:val="41"/>
        </w:numPr>
        <w:rPr>
          <w:sz w:val="22"/>
          <w:szCs w:val="22"/>
        </w:rPr>
      </w:pPr>
      <w:r>
        <w:rPr>
          <w:sz w:val="22"/>
          <w:szCs w:val="22"/>
        </w:rPr>
        <w:t>w</w:t>
      </w:r>
      <w:r w:rsidR="0099064F">
        <w:rPr>
          <w:sz w:val="22"/>
          <w:szCs w:val="22"/>
        </w:rPr>
        <w:t xml:space="preserve">hat would these costs comprise of? </w:t>
      </w:r>
    </w:p>
    <w:p w14:paraId="2779C95D" w14:textId="00747283" w:rsidR="00F668E3" w:rsidRPr="00A46B75" w:rsidRDefault="00F668E3" w:rsidP="00C435CD">
      <w:pPr>
        <w:pStyle w:val="Heading1"/>
        <w:numPr>
          <w:ilvl w:val="0"/>
          <w:numId w:val="41"/>
        </w:numPr>
        <w:rPr>
          <w:sz w:val="22"/>
          <w:szCs w:val="22"/>
        </w:rPr>
      </w:pPr>
      <w:r w:rsidRPr="00A46B75">
        <w:rPr>
          <w:sz w:val="22"/>
          <w:szCs w:val="22"/>
        </w:rPr>
        <w:t>What aspects of the proposals would lead to these costs?</w:t>
      </w:r>
    </w:p>
    <w:p w14:paraId="795AA7A8" w14:textId="20D506FD" w:rsidR="0061788C" w:rsidRPr="00A46B75" w:rsidRDefault="008B30AA" w:rsidP="00C435CD">
      <w:pPr>
        <w:pStyle w:val="Heading1"/>
        <w:numPr>
          <w:ilvl w:val="0"/>
          <w:numId w:val="41"/>
        </w:numPr>
        <w:rPr>
          <w:sz w:val="22"/>
          <w:szCs w:val="22"/>
        </w:rPr>
      </w:pPr>
      <w:r w:rsidRPr="00A46B75">
        <w:rPr>
          <w:sz w:val="22"/>
          <w:szCs w:val="22"/>
        </w:rPr>
        <w:lastRenderedPageBreak/>
        <w:t>w</w:t>
      </w:r>
      <w:r w:rsidR="0099064F" w:rsidRPr="00A46B75">
        <w:rPr>
          <w:sz w:val="22"/>
          <w:szCs w:val="22"/>
        </w:rPr>
        <w:t xml:space="preserve">ould these costs be offset by any savings? </w:t>
      </w:r>
    </w:p>
    <w:p w14:paraId="636B11B9" w14:textId="61FFCEC7" w:rsidR="0099064F" w:rsidRDefault="0099064F" w:rsidP="00C435CD">
      <w:pPr>
        <w:pStyle w:val="Heading1"/>
        <w:numPr>
          <w:ilvl w:val="0"/>
          <w:numId w:val="41"/>
        </w:numPr>
        <w:rPr>
          <w:sz w:val="22"/>
          <w:szCs w:val="22"/>
        </w:rPr>
      </w:pPr>
      <w:r>
        <w:rPr>
          <w:sz w:val="22"/>
          <w:szCs w:val="22"/>
        </w:rPr>
        <w:t>what would these be?</w:t>
      </w:r>
    </w:p>
    <w:p w14:paraId="2D8D80EA" w14:textId="77777777" w:rsidR="0061788C" w:rsidRPr="00BF3635" w:rsidRDefault="0061788C" w:rsidP="00BF3635"/>
    <w:p w14:paraId="2A757DF7" w14:textId="0E2FD7C5" w:rsidR="00AD1506" w:rsidRDefault="00AD1506" w:rsidP="00BF3635">
      <w:pPr>
        <w:pStyle w:val="Heading1"/>
        <w:numPr>
          <w:ilvl w:val="0"/>
          <w:numId w:val="0"/>
        </w:numPr>
        <w:rPr>
          <w:sz w:val="22"/>
          <w:szCs w:val="22"/>
        </w:rPr>
      </w:pPr>
      <w:r>
        <w:rPr>
          <w:sz w:val="22"/>
          <w:szCs w:val="22"/>
        </w:rPr>
        <w:t>(W</w:t>
      </w:r>
      <w:r w:rsidRPr="00A14EED">
        <w:rPr>
          <w:sz w:val="22"/>
          <w:szCs w:val="22"/>
        </w:rPr>
        <w:t xml:space="preserve">here possible, please provide </w:t>
      </w:r>
      <w:r>
        <w:rPr>
          <w:sz w:val="22"/>
          <w:szCs w:val="22"/>
        </w:rPr>
        <w:t xml:space="preserve">evidence </w:t>
      </w:r>
      <w:r w:rsidRPr="00A14EED">
        <w:rPr>
          <w:sz w:val="22"/>
          <w:szCs w:val="22"/>
        </w:rPr>
        <w:t>a</w:t>
      </w:r>
      <w:r>
        <w:rPr>
          <w:sz w:val="22"/>
          <w:szCs w:val="22"/>
        </w:rPr>
        <w:t>nd</w:t>
      </w:r>
      <w:r w:rsidRPr="00A14EED">
        <w:rPr>
          <w:sz w:val="22"/>
          <w:szCs w:val="22"/>
        </w:rPr>
        <w:t xml:space="preserve"> quantification of these impacts) </w:t>
      </w:r>
    </w:p>
    <w:p w14:paraId="00BBFA05" w14:textId="467336E8" w:rsidR="008861E7" w:rsidRDefault="008861E7" w:rsidP="008861E7"/>
    <w:p w14:paraId="789B9607" w14:textId="4D2528A3" w:rsidR="00D32764" w:rsidRDefault="00D32764" w:rsidP="00D32764">
      <w:pPr>
        <w:pBdr>
          <w:top w:val="single" w:sz="4" w:space="1" w:color="auto"/>
          <w:left w:val="single" w:sz="4" w:space="4" w:color="auto"/>
          <w:bottom w:val="single" w:sz="4" w:space="1" w:color="auto"/>
          <w:right w:val="single" w:sz="4" w:space="4" w:color="auto"/>
        </w:pBdr>
        <w:rPr>
          <w:sz w:val="22"/>
          <w:szCs w:val="22"/>
        </w:rPr>
      </w:pPr>
    </w:p>
    <w:p w14:paraId="2594DE44" w14:textId="5BD825C7" w:rsidR="00D32764" w:rsidRDefault="00D32764" w:rsidP="00D32764">
      <w:pPr>
        <w:pBdr>
          <w:top w:val="single" w:sz="4" w:space="1" w:color="auto"/>
          <w:left w:val="single" w:sz="4" w:space="4" w:color="auto"/>
          <w:bottom w:val="single" w:sz="4" w:space="1" w:color="auto"/>
          <w:right w:val="single" w:sz="4" w:space="4" w:color="auto"/>
        </w:pBdr>
        <w:rPr>
          <w:sz w:val="22"/>
          <w:szCs w:val="22"/>
        </w:rPr>
      </w:pPr>
    </w:p>
    <w:p w14:paraId="0E2E333D" w14:textId="4293A16E" w:rsidR="00D32764" w:rsidRDefault="00D32764" w:rsidP="00D32764">
      <w:pPr>
        <w:pBdr>
          <w:top w:val="single" w:sz="4" w:space="1" w:color="auto"/>
          <w:left w:val="single" w:sz="4" w:space="4" w:color="auto"/>
          <w:bottom w:val="single" w:sz="4" w:space="1" w:color="auto"/>
          <w:right w:val="single" w:sz="4" w:space="4" w:color="auto"/>
        </w:pBdr>
        <w:rPr>
          <w:sz w:val="22"/>
          <w:szCs w:val="22"/>
        </w:rPr>
      </w:pPr>
    </w:p>
    <w:p w14:paraId="34A4D4C0" w14:textId="34BF106F" w:rsidR="00D32764" w:rsidRDefault="00D32764" w:rsidP="00D32764">
      <w:pPr>
        <w:pBdr>
          <w:top w:val="single" w:sz="4" w:space="1" w:color="auto"/>
          <w:left w:val="single" w:sz="4" w:space="4" w:color="auto"/>
          <w:bottom w:val="single" w:sz="4" w:space="1" w:color="auto"/>
          <w:right w:val="single" w:sz="4" w:space="4" w:color="auto"/>
        </w:pBdr>
        <w:rPr>
          <w:sz w:val="22"/>
          <w:szCs w:val="22"/>
        </w:rPr>
      </w:pPr>
    </w:p>
    <w:p w14:paraId="6B6B925C" w14:textId="500C39C9" w:rsidR="00D32764" w:rsidRDefault="00D32764" w:rsidP="00D32764">
      <w:pPr>
        <w:pBdr>
          <w:top w:val="single" w:sz="4" w:space="1" w:color="auto"/>
          <w:left w:val="single" w:sz="4" w:space="4" w:color="auto"/>
          <w:bottom w:val="single" w:sz="4" w:space="1" w:color="auto"/>
          <w:right w:val="single" w:sz="4" w:space="4" w:color="auto"/>
        </w:pBdr>
        <w:rPr>
          <w:sz w:val="22"/>
          <w:szCs w:val="22"/>
        </w:rPr>
      </w:pPr>
    </w:p>
    <w:p w14:paraId="667E706B" w14:textId="77777777" w:rsidR="00D32764" w:rsidRDefault="00D32764" w:rsidP="008861E7">
      <w:pPr>
        <w:rPr>
          <w:sz w:val="22"/>
          <w:szCs w:val="22"/>
        </w:rPr>
      </w:pPr>
    </w:p>
    <w:p w14:paraId="35A3F438" w14:textId="0015FC58" w:rsidR="008861E7" w:rsidRDefault="008861E7" w:rsidP="008861E7">
      <w:pPr>
        <w:rPr>
          <w:sz w:val="22"/>
          <w:szCs w:val="22"/>
        </w:rPr>
      </w:pPr>
      <w:r w:rsidRPr="008861E7">
        <w:rPr>
          <w:sz w:val="22"/>
          <w:szCs w:val="22"/>
        </w:rPr>
        <w:t>What could help mitigate any of the impacts outlined above?</w:t>
      </w:r>
    </w:p>
    <w:p w14:paraId="6DDCD358" w14:textId="673D7E2A" w:rsidR="008861E7" w:rsidRDefault="008861E7" w:rsidP="008861E7">
      <w:pPr>
        <w:rPr>
          <w:sz w:val="22"/>
          <w:szCs w:val="22"/>
        </w:rPr>
      </w:pPr>
    </w:p>
    <w:p w14:paraId="3D1DFA4F" w14:textId="305C12B6" w:rsidR="00144BBA" w:rsidRDefault="00144BBA" w:rsidP="00144BBA">
      <w:pPr>
        <w:pBdr>
          <w:top w:val="single" w:sz="4" w:space="1" w:color="auto"/>
          <w:left w:val="single" w:sz="4" w:space="4" w:color="auto"/>
          <w:bottom w:val="single" w:sz="4" w:space="1" w:color="auto"/>
          <w:right w:val="single" w:sz="4" w:space="4" w:color="auto"/>
        </w:pBdr>
        <w:rPr>
          <w:sz w:val="22"/>
          <w:szCs w:val="22"/>
        </w:rPr>
      </w:pPr>
    </w:p>
    <w:p w14:paraId="5746A9CE" w14:textId="4B18306E" w:rsidR="00144BBA" w:rsidRDefault="00144BBA" w:rsidP="00144BBA">
      <w:pPr>
        <w:pBdr>
          <w:top w:val="single" w:sz="4" w:space="1" w:color="auto"/>
          <w:left w:val="single" w:sz="4" w:space="4" w:color="auto"/>
          <w:bottom w:val="single" w:sz="4" w:space="1" w:color="auto"/>
          <w:right w:val="single" w:sz="4" w:space="4" w:color="auto"/>
        </w:pBdr>
        <w:rPr>
          <w:sz w:val="22"/>
          <w:szCs w:val="22"/>
        </w:rPr>
      </w:pPr>
    </w:p>
    <w:p w14:paraId="7A06BD2E" w14:textId="23D8F3ED" w:rsidR="00144BBA" w:rsidRDefault="00144BBA" w:rsidP="00144BBA">
      <w:pPr>
        <w:pBdr>
          <w:top w:val="single" w:sz="4" w:space="1" w:color="auto"/>
          <w:left w:val="single" w:sz="4" w:space="4" w:color="auto"/>
          <w:bottom w:val="single" w:sz="4" w:space="1" w:color="auto"/>
          <w:right w:val="single" w:sz="4" w:space="4" w:color="auto"/>
        </w:pBdr>
        <w:rPr>
          <w:sz w:val="22"/>
          <w:szCs w:val="22"/>
        </w:rPr>
      </w:pPr>
    </w:p>
    <w:p w14:paraId="5512810C" w14:textId="77777777" w:rsidR="00144BBA" w:rsidRDefault="00144BBA" w:rsidP="00144BBA">
      <w:pPr>
        <w:pBdr>
          <w:top w:val="single" w:sz="4" w:space="1" w:color="auto"/>
          <w:left w:val="single" w:sz="4" w:space="4" w:color="auto"/>
          <w:bottom w:val="single" w:sz="4" w:space="1" w:color="auto"/>
          <w:right w:val="single" w:sz="4" w:space="4" w:color="auto"/>
        </w:pBdr>
        <w:rPr>
          <w:sz w:val="22"/>
          <w:szCs w:val="22"/>
        </w:rPr>
      </w:pPr>
    </w:p>
    <w:p w14:paraId="713FE8DF" w14:textId="58DC1C8D" w:rsidR="00144BBA" w:rsidRDefault="00144BBA" w:rsidP="00144BBA">
      <w:pPr>
        <w:pBdr>
          <w:top w:val="single" w:sz="4" w:space="1" w:color="auto"/>
          <w:left w:val="single" w:sz="4" w:space="4" w:color="auto"/>
          <w:bottom w:val="single" w:sz="4" w:space="1" w:color="auto"/>
          <w:right w:val="single" w:sz="4" w:space="4" w:color="auto"/>
        </w:pBdr>
        <w:rPr>
          <w:sz w:val="22"/>
          <w:szCs w:val="22"/>
        </w:rPr>
      </w:pPr>
    </w:p>
    <w:p w14:paraId="786E3B54" w14:textId="3BE93D58" w:rsidR="00AD1506" w:rsidRDefault="00AD1506" w:rsidP="00AD1506">
      <w:pPr>
        <w:rPr>
          <w:sz w:val="22"/>
          <w:szCs w:val="22"/>
        </w:rPr>
      </w:pPr>
    </w:p>
    <w:p w14:paraId="46EC087C" w14:textId="77777777" w:rsidR="00674249" w:rsidRDefault="00674249" w:rsidP="00AD1506">
      <w:pPr>
        <w:rPr>
          <w:sz w:val="22"/>
          <w:szCs w:val="22"/>
        </w:rPr>
      </w:pPr>
    </w:p>
    <w:p w14:paraId="485E69C9" w14:textId="6F229E9E" w:rsidR="0061788C" w:rsidRPr="00D32764" w:rsidRDefault="0099064F" w:rsidP="00BF3635">
      <w:pPr>
        <w:pStyle w:val="Heading1"/>
        <w:numPr>
          <w:ilvl w:val="0"/>
          <w:numId w:val="20"/>
        </w:numPr>
        <w:rPr>
          <w:b/>
          <w:sz w:val="22"/>
          <w:szCs w:val="22"/>
        </w:rPr>
      </w:pPr>
      <w:r w:rsidRPr="00D32764">
        <w:rPr>
          <w:b/>
          <w:sz w:val="22"/>
          <w:szCs w:val="22"/>
        </w:rPr>
        <w:t xml:space="preserve">Would there be any on-going costs to you in implementing the </w:t>
      </w:r>
      <w:r w:rsidR="00570E21" w:rsidRPr="00D32764">
        <w:rPr>
          <w:b/>
          <w:sz w:val="22"/>
          <w:szCs w:val="22"/>
        </w:rPr>
        <w:t xml:space="preserve">package of </w:t>
      </w:r>
      <w:r w:rsidRPr="00D32764">
        <w:rPr>
          <w:b/>
          <w:sz w:val="22"/>
          <w:szCs w:val="22"/>
        </w:rPr>
        <w:t xml:space="preserve">proposals?  </w:t>
      </w:r>
    </w:p>
    <w:p w14:paraId="7595BEF7" w14:textId="77777777" w:rsidR="0061788C" w:rsidRDefault="0061788C" w:rsidP="00BF3635">
      <w:pPr>
        <w:pStyle w:val="Heading1"/>
        <w:numPr>
          <w:ilvl w:val="0"/>
          <w:numId w:val="0"/>
        </w:numPr>
        <w:ind w:left="720"/>
        <w:rPr>
          <w:sz w:val="22"/>
          <w:szCs w:val="22"/>
        </w:rPr>
      </w:pPr>
    </w:p>
    <w:p w14:paraId="13033903" w14:textId="0CCC02D1" w:rsidR="0061788C" w:rsidRDefault="008B30AA" w:rsidP="00BF3635">
      <w:pPr>
        <w:pStyle w:val="Heading1"/>
        <w:numPr>
          <w:ilvl w:val="0"/>
          <w:numId w:val="0"/>
        </w:numPr>
        <w:ind w:left="720"/>
        <w:rPr>
          <w:sz w:val="22"/>
          <w:szCs w:val="22"/>
        </w:rPr>
      </w:pPr>
      <w:r>
        <w:rPr>
          <w:sz w:val="22"/>
          <w:szCs w:val="22"/>
        </w:rPr>
        <w:t>If so</w:t>
      </w:r>
      <w:r w:rsidR="0061788C">
        <w:rPr>
          <w:sz w:val="22"/>
          <w:szCs w:val="22"/>
        </w:rPr>
        <w:t>:</w:t>
      </w:r>
    </w:p>
    <w:p w14:paraId="7A704212" w14:textId="77777777" w:rsidR="008E430E" w:rsidRDefault="0061788C" w:rsidP="00C435CD">
      <w:pPr>
        <w:pStyle w:val="Heading1"/>
        <w:numPr>
          <w:ilvl w:val="0"/>
          <w:numId w:val="42"/>
        </w:numPr>
        <w:rPr>
          <w:sz w:val="22"/>
          <w:szCs w:val="22"/>
        </w:rPr>
      </w:pPr>
      <w:r>
        <w:rPr>
          <w:sz w:val="22"/>
          <w:szCs w:val="22"/>
        </w:rPr>
        <w:t>w</w:t>
      </w:r>
      <w:r w:rsidR="0099064F">
        <w:rPr>
          <w:sz w:val="22"/>
          <w:szCs w:val="22"/>
        </w:rPr>
        <w:t xml:space="preserve">hat would these costs comprise of? </w:t>
      </w:r>
    </w:p>
    <w:p w14:paraId="18FD7700" w14:textId="0A4E22C7" w:rsidR="00F668E3" w:rsidRPr="008E430E" w:rsidRDefault="008E430E" w:rsidP="00C435CD">
      <w:pPr>
        <w:pStyle w:val="Heading1"/>
        <w:numPr>
          <w:ilvl w:val="0"/>
          <w:numId w:val="42"/>
        </w:numPr>
        <w:rPr>
          <w:sz w:val="22"/>
          <w:szCs w:val="22"/>
        </w:rPr>
      </w:pPr>
      <w:r>
        <w:rPr>
          <w:sz w:val="22"/>
          <w:szCs w:val="22"/>
        </w:rPr>
        <w:t>w</w:t>
      </w:r>
      <w:r w:rsidR="00F668E3" w:rsidRPr="008E430E">
        <w:rPr>
          <w:sz w:val="22"/>
          <w:szCs w:val="22"/>
        </w:rPr>
        <w:t>hat aspects of the proposals would lead to these costs?</w:t>
      </w:r>
    </w:p>
    <w:p w14:paraId="1243F50F" w14:textId="6BA8C08F" w:rsidR="0061788C" w:rsidRDefault="0061788C" w:rsidP="00C435CD">
      <w:pPr>
        <w:pStyle w:val="Heading1"/>
        <w:numPr>
          <w:ilvl w:val="0"/>
          <w:numId w:val="42"/>
        </w:numPr>
        <w:rPr>
          <w:sz w:val="22"/>
          <w:szCs w:val="22"/>
        </w:rPr>
      </w:pPr>
      <w:r>
        <w:rPr>
          <w:sz w:val="22"/>
          <w:szCs w:val="22"/>
        </w:rPr>
        <w:t>w</w:t>
      </w:r>
      <w:r w:rsidR="0099064F">
        <w:rPr>
          <w:sz w:val="22"/>
          <w:szCs w:val="22"/>
        </w:rPr>
        <w:t>ould these costs be offset by any savings?</w:t>
      </w:r>
    </w:p>
    <w:p w14:paraId="3615FC6C" w14:textId="43F02F33" w:rsidR="0099064F" w:rsidRDefault="0099064F" w:rsidP="00C435CD">
      <w:pPr>
        <w:pStyle w:val="Heading1"/>
        <w:numPr>
          <w:ilvl w:val="0"/>
          <w:numId w:val="42"/>
        </w:numPr>
        <w:rPr>
          <w:sz w:val="22"/>
          <w:szCs w:val="22"/>
        </w:rPr>
      </w:pPr>
      <w:r>
        <w:rPr>
          <w:sz w:val="22"/>
          <w:szCs w:val="22"/>
        </w:rPr>
        <w:t>what would these be?</w:t>
      </w:r>
    </w:p>
    <w:p w14:paraId="5297A7C3" w14:textId="77777777" w:rsidR="0061788C" w:rsidRPr="00BF3635" w:rsidRDefault="0061788C" w:rsidP="00BF3635"/>
    <w:p w14:paraId="048194A1" w14:textId="6E499B29" w:rsidR="0099064F" w:rsidRDefault="0099064F" w:rsidP="00BF3635">
      <w:pPr>
        <w:pStyle w:val="Heading1"/>
        <w:numPr>
          <w:ilvl w:val="0"/>
          <w:numId w:val="0"/>
        </w:numPr>
        <w:rPr>
          <w:sz w:val="22"/>
          <w:szCs w:val="22"/>
        </w:rPr>
      </w:pPr>
      <w:r>
        <w:rPr>
          <w:sz w:val="22"/>
          <w:szCs w:val="22"/>
        </w:rPr>
        <w:t>(W</w:t>
      </w:r>
      <w:r w:rsidRPr="00A14EED">
        <w:rPr>
          <w:sz w:val="22"/>
          <w:szCs w:val="22"/>
        </w:rPr>
        <w:t xml:space="preserve">here possible, please provide </w:t>
      </w:r>
      <w:r>
        <w:rPr>
          <w:sz w:val="22"/>
          <w:szCs w:val="22"/>
        </w:rPr>
        <w:t xml:space="preserve">evidence </w:t>
      </w:r>
      <w:r w:rsidRPr="00A14EED">
        <w:rPr>
          <w:sz w:val="22"/>
          <w:szCs w:val="22"/>
        </w:rPr>
        <w:t>a</w:t>
      </w:r>
      <w:r>
        <w:rPr>
          <w:sz w:val="22"/>
          <w:szCs w:val="22"/>
        </w:rPr>
        <w:t>nd</w:t>
      </w:r>
      <w:r w:rsidRPr="00A14EED">
        <w:rPr>
          <w:sz w:val="22"/>
          <w:szCs w:val="22"/>
        </w:rPr>
        <w:t xml:space="preserve"> quantification of these impacts) </w:t>
      </w:r>
    </w:p>
    <w:p w14:paraId="1FE9565F" w14:textId="55A34D02" w:rsidR="008861E7" w:rsidRDefault="008861E7" w:rsidP="008861E7"/>
    <w:p w14:paraId="0DD6020E" w14:textId="6461CCB4"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16F70F27" w14:textId="17B2E90A"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45A2D02B" w14:textId="3A621DB3"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611A2ED2" w14:textId="5B92FBFE"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30DA1692" w14:textId="77777777"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4C048B74" w14:textId="77777777" w:rsidR="008E430E" w:rsidRDefault="008E430E" w:rsidP="008861E7">
      <w:pPr>
        <w:rPr>
          <w:sz w:val="22"/>
          <w:szCs w:val="22"/>
        </w:rPr>
      </w:pPr>
    </w:p>
    <w:p w14:paraId="2289B041" w14:textId="39C51D1F" w:rsidR="008861E7" w:rsidRDefault="008861E7" w:rsidP="008861E7">
      <w:pPr>
        <w:rPr>
          <w:sz w:val="22"/>
          <w:szCs w:val="22"/>
        </w:rPr>
      </w:pPr>
      <w:r w:rsidRPr="008861E7">
        <w:rPr>
          <w:sz w:val="22"/>
          <w:szCs w:val="22"/>
        </w:rPr>
        <w:t>What could help mitigate any of the impacts outlined above?</w:t>
      </w:r>
    </w:p>
    <w:p w14:paraId="173B7D91" w14:textId="77777777" w:rsidR="008861E7" w:rsidRDefault="008861E7" w:rsidP="008861E7">
      <w:pPr>
        <w:rPr>
          <w:sz w:val="22"/>
          <w:szCs w:val="22"/>
        </w:rPr>
      </w:pPr>
    </w:p>
    <w:p w14:paraId="7A2F8C59" w14:textId="29D71465" w:rsidR="0099064F" w:rsidRDefault="0099064F" w:rsidP="008E430E">
      <w:pPr>
        <w:pBdr>
          <w:top w:val="single" w:sz="4" w:space="1" w:color="auto"/>
          <w:left w:val="single" w:sz="4" w:space="4" w:color="auto"/>
          <w:bottom w:val="single" w:sz="4" w:space="1" w:color="auto"/>
          <w:right w:val="single" w:sz="4" w:space="4" w:color="auto"/>
        </w:pBdr>
        <w:rPr>
          <w:sz w:val="22"/>
          <w:szCs w:val="22"/>
        </w:rPr>
      </w:pPr>
    </w:p>
    <w:p w14:paraId="3B362BC7" w14:textId="43E86212"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45071B5D" w14:textId="6FC8C54A"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0445949C" w14:textId="1160E820"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4DB5C826" w14:textId="77777777" w:rsidR="008E430E" w:rsidRDefault="008E430E" w:rsidP="008E430E">
      <w:pPr>
        <w:pBdr>
          <w:top w:val="single" w:sz="4" w:space="1" w:color="auto"/>
          <w:left w:val="single" w:sz="4" w:space="4" w:color="auto"/>
          <w:bottom w:val="single" w:sz="4" w:space="1" w:color="auto"/>
          <w:right w:val="single" w:sz="4" w:space="4" w:color="auto"/>
        </w:pBdr>
        <w:rPr>
          <w:sz w:val="22"/>
          <w:szCs w:val="22"/>
        </w:rPr>
      </w:pPr>
    </w:p>
    <w:p w14:paraId="1DECB777" w14:textId="77777777" w:rsidR="005952DD" w:rsidRDefault="005952DD" w:rsidP="0099064F">
      <w:pPr>
        <w:rPr>
          <w:sz w:val="22"/>
          <w:szCs w:val="22"/>
        </w:rPr>
      </w:pPr>
    </w:p>
    <w:p w14:paraId="175C2254" w14:textId="39713ED6" w:rsidR="008B30AA" w:rsidRPr="00CC2CDE" w:rsidRDefault="00E909A2" w:rsidP="00BF3635">
      <w:pPr>
        <w:pStyle w:val="Heading1"/>
        <w:numPr>
          <w:ilvl w:val="0"/>
          <w:numId w:val="20"/>
        </w:numPr>
        <w:rPr>
          <w:b/>
          <w:sz w:val="22"/>
          <w:szCs w:val="22"/>
        </w:rPr>
      </w:pPr>
      <w:r w:rsidRPr="00CC2CDE">
        <w:rPr>
          <w:b/>
          <w:sz w:val="22"/>
          <w:szCs w:val="22"/>
        </w:rPr>
        <w:t>Do you envisage any competition issues</w:t>
      </w:r>
      <w:r w:rsidR="00842196" w:rsidRPr="00CC2CDE">
        <w:rPr>
          <w:b/>
          <w:sz w:val="22"/>
          <w:szCs w:val="22"/>
        </w:rPr>
        <w:t xml:space="preserve"> </w:t>
      </w:r>
      <w:r w:rsidR="008B30AA" w:rsidRPr="00CC2CDE">
        <w:rPr>
          <w:b/>
          <w:sz w:val="22"/>
          <w:szCs w:val="22"/>
        </w:rPr>
        <w:t xml:space="preserve">for </w:t>
      </w:r>
      <w:r w:rsidR="0061788C" w:rsidRPr="00CC2CDE">
        <w:rPr>
          <w:b/>
          <w:sz w:val="22"/>
          <w:szCs w:val="22"/>
        </w:rPr>
        <w:t>you</w:t>
      </w:r>
      <w:r w:rsidR="008B30AA" w:rsidRPr="00CC2CDE">
        <w:rPr>
          <w:b/>
          <w:sz w:val="22"/>
          <w:szCs w:val="22"/>
        </w:rPr>
        <w:t xml:space="preserve"> </w:t>
      </w:r>
      <w:r w:rsidR="00842196" w:rsidRPr="00CC2CDE">
        <w:rPr>
          <w:b/>
          <w:sz w:val="22"/>
          <w:szCs w:val="22"/>
        </w:rPr>
        <w:t>arising from the proposals are they are set out</w:t>
      </w:r>
      <w:r w:rsidR="00160A2E" w:rsidRPr="00CC2CDE">
        <w:rPr>
          <w:b/>
          <w:sz w:val="22"/>
          <w:szCs w:val="22"/>
        </w:rPr>
        <w:t xml:space="preserve">, </w:t>
      </w:r>
      <w:r w:rsidR="008B30AA" w:rsidRPr="00CC2CDE">
        <w:rPr>
          <w:b/>
          <w:sz w:val="22"/>
          <w:szCs w:val="22"/>
        </w:rPr>
        <w:t xml:space="preserve">including, where applicable, the potential of the legislation to directly or indirectly: </w:t>
      </w:r>
    </w:p>
    <w:p w14:paraId="172B6D49" w14:textId="77777777" w:rsidR="0061788C" w:rsidRPr="00BF3635" w:rsidRDefault="0061788C" w:rsidP="00BF3635"/>
    <w:p w14:paraId="69B61B84" w14:textId="023B7A52" w:rsidR="008B30AA" w:rsidRDefault="008B30AA" w:rsidP="00C435CD">
      <w:pPr>
        <w:pStyle w:val="ListParagraph"/>
        <w:numPr>
          <w:ilvl w:val="0"/>
          <w:numId w:val="43"/>
        </w:numPr>
        <w:rPr>
          <w:sz w:val="22"/>
          <w:szCs w:val="22"/>
        </w:rPr>
      </w:pPr>
      <w:r w:rsidRPr="00A23F13">
        <w:rPr>
          <w:sz w:val="22"/>
          <w:szCs w:val="22"/>
        </w:rPr>
        <w:t xml:space="preserve">limit the number or range of suppliers </w:t>
      </w:r>
    </w:p>
    <w:p w14:paraId="68F4DDF4" w14:textId="3ED04334" w:rsidR="008B30AA" w:rsidRDefault="008B30AA" w:rsidP="00C435CD">
      <w:pPr>
        <w:pStyle w:val="ListParagraph"/>
        <w:numPr>
          <w:ilvl w:val="0"/>
          <w:numId w:val="43"/>
        </w:numPr>
        <w:rPr>
          <w:sz w:val="22"/>
          <w:szCs w:val="22"/>
        </w:rPr>
      </w:pPr>
      <w:r w:rsidRPr="00A23F13">
        <w:rPr>
          <w:sz w:val="22"/>
          <w:szCs w:val="22"/>
        </w:rPr>
        <w:t>the availability of suppliers to compete</w:t>
      </w:r>
    </w:p>
    <w:p w14:paraId="0EAF5F9B" w14:textId="56AEEA33" w:rsidR="008B30AA" w:rsidRDefault="008B30AA" w:rsidP="00C435CD">
      <w:pPr>
        <w:pStyle w:val="ListParagraph"/>
        <w:numPr>
          <w:ilvl w:val="0"/>
          <w:numId w:val="43"/>
        </w:numPr>
        <w:rPr>
          <w:sz w:val="22"/>
          <w:szCs w:val="22"/>
        </w:rPr>
      </w:pPr>
      <w:r w:rsidRPr="00A23F13">
        <w:rPr>
          <w:sz w:val="22"/>
          <w:szCs w:val="22"/>
        </w:rPr>
        <w:lastRenderedPageBreak/>
        <w:t xml:space="preserve">suppliers’ incentives to compete vigorously </w:t>
      </w:r>
    </w:p>
    <w:p w14:paraId="145A162F" w14:textId="01F0D1DB" w:rsidR="008B30AA" w:rsidRPr="00A23F13" w:rsidRDefault="008B30AA" w:rsidP="00C435CD">
      <w:pPr>
        <w:pStyle w:val="ListParagraph"/>
        <w:numPr>
          <w:ilvl w:val="0"/>
          <w:numId w:val="43"/>
        </w:numPr>
        <w:rPr>
          <w:sz w:val="22"/>
          <w:szCs w:val="22"/>
        </w:rPr>
      </w:pPr>
      <w:r w:rsidRPr="00A23F13">
        <w:rPr>
          <w:sz w:val="22"/>
          <w:szCs w:val="22"/>
        </w:rPr>
        <w:t>the choices and inf</w:t>
      </w:r>
      <w:r>
        <w:rPr>
          <w:sz w:val="22"/>
          <w:szCs w:val="22"/>
        </w:rPr>
        <w:t xml:space="preserve">ormation available to consumers. </w:t>
      </w:r>
    </w:p>
    <w:p w14:paraId="162B0C39" w14:textId="23232A53" w:rsidR="00CC2CDE" w:rsidRDefault="00CC2CDE" w:rsidP="00E229CE">
      <w:pPr>
        <w:rPr>
          <w:sz w:val="22"/>
          <w:szCs w:val="22"/>
        </w:rPr>
      </w:pPr>
    </w:p>
    <w:p w14:paraId="51294E8E" w14:textId="2A944BC2" w:rsidR="00E909A2" w:rsidRDefault="009B3F61" w:rsidP="00E229CE">
      <w:pPr>
        <w:rPr>
          <w:sz w:val="22"/>
          <w:szCs w:val="22"/>
        </w:rPr>
      </w:pPr>
      <w:r w:rsidRPr="009B3F61">
        <w:rPr>
          <w:sz w:val="22"/>
          <w:szCs w:val="22"/>
        </w:rPr>
        <w:t xml:space="preserve">Please </w:t>
      </w:r>
      <w:r w:rsidR="0061788C">
        <w:rPr>
          <w:sz w:val="22"/>
          <w:szCs w:val="22"/>
        </w:rPr>
        <w:t>explain</w:t>
      </w:r>
      <w:r w:rsidRPr="009B3F61">
        <w:rPr>
          <w:sz w:val="22"/>
          <w:szCs w:val="22"/>
        </w:rPr>
        <w:t xml:space="preserve"> your answer. </w:t>
      </w:r>
    </w:p>
    <w:p w14:paraId="6AAE8510" w14:textId="320E9827" w:rsidR="0010570B" w:rsidRDefault="0010570B" w:rsidP="0010570B"/>
    <w:p w14:paraId="74EFE9EE" w14:textId="425A3F2F" w:rsidR="00C435CD" w:rsidRDefault="00C435CD" w:rsidP="00C435CD">
      <w:pPr>
        <w:pBdr>
          <w:top w:val="single" w:sz="4" w:space="1" w:color="auto"/>
          <w:left w:val="single" w:sz="4" w:space="4" w:color="auto"/>
          <w:bottom w:val="single" w:sz="4" w:space="1" w:color="auto"/>
          <w:right w:val="single" w:sz="4" w:space="4" w:color="auto"/>
        </w:pBdr>
      </w:pPr>
    </w:p>
    <w:p w14:paraId="1B36CAD7" w14:textId="476FD5AD" w:rsidR="00C435CD" w:rsidRDefault="00C435CD" w:rsidP="00C435CD">
      <w:pPr>
        <w:pBdr>
          <w:top w:val="single" w:sz="4" w:space="1" w:color="auto"/>
          <w:left w:val="single" w:sz="4" w:space="4" w:color="auto"/>
          <w:bottom w:val="single" w:sz="4" w:space="1" w:color="auto"/>
          <w:right w:val="single" w:sz="4" w:space="4" w:color="auto"/>
        </w:pBdr>
      </w:pPr>
    </w:p>
    <w:p w14:paraId="2865321A" w14:textId="17FB4733" w:rsidR="00C435CD" w:rsidRDefault="00C435CD" w:rsidP="00C435CD">
      <w:pPr>
        <w:pBdr>
          <w:top w:val="single" w:sz="4" w:space="1" w:color="auto"/>
          <w:left w:val="single" w:sz="4" w:space="4" w:color="auto"/>
          <w:bottom w:val="single" w:sz="4" w:space="1" w:color="auto"/>
          <w:right w:val="single" w:sz="4" w:space="4" w:color="auto"/>
        </w:pBdr>
      </w:pPr>
    </w:p>
    <w:p w14:paraId="1DE73207" w14:textId="09C81E34" w:rsidR="00C435CD" w:rsidRDefault="00C435CD" w:rsidP="00C435CD">
      <w:pPr>
        <w:pBdr>
          <w:top w:val="single" w:sz="4" w:space="1" w:color="auto"/>
          <w:left w:val="single" w:sz="4" w:space="4" w:color="auto"/>
          <w:bottom w:val="single" w:sz="4" w:space="1" w:color="auto"/>
          <w:right w:val="single" w:sz="4" w:space="4" w:color="auto"/>
        </w:pBdr>
      </w:pPr>
    </w:p>
    <w:p w14:paraId="5D3B6EDB" w14:textId="77777777" w:rsidR="00C435CD" w:rsidRDefault="00C435CD" w:rsidP="00C435CD">
      <w:pPr>
        <w:pBdr>
          <w:top w:val="single" w:sz="4" w:space="1" w:color="auto"/>
          <w:left w:val="single" w:sz="4" w:space="4" w:color="auto"/>
          <w:bottom w:val="single" w:sz="4" w:space="1" w:color="auto"/>
          <w:right w:val="single" w:sz="4" w:space="4" w:color="auto"/>
        </w:pBdr>
      </w:pPr>
    </w:p>
    <w:p w14:paraId="641646F7" w14:textId="77777777" w:rsidR="00C435CD" w:rsidRDefault="00C435CD" w:rsidP="0010570B"/>
    <w:p w14:paraId="10C759C9" w14:textId="77777777" w:rsidR="00240899" w:rsidRDefault="001E1128" w:rsidP="00BF3635">
      <w:pPr>
        <w:pStyle w:val="Heading1"/>
        <w:numPr>
          <w:ilvl w:val="0"/>
          <w:numId w:val="20"/>
        </w:numPr>
        <w:rPr>
          <w:b/>
          <w:sz w:val="22"/>
          <w:szCs w:val="22"/>
        </w:rPr>
      </w:pPr>
      <w:r w:rsidRPr="00A46B75">
        <w:rPr>
          <w:b/>
          <w:sz w:val="22"/>
          <w:szCs w:val="22"/>
        </w:rPr>
        <w:t>What impact would</w:t>
      </w:r>
      <w:r w:rsidR="0061788C" w:rsidRPr="00A46B75">
        <w:rPr>
          <w:b/>
          <w:sz w:val="22"/>
          <w:szCs w:val="22"/>
        </w:rPr>
        <w:t xml:space="preserve"> different regulatory regimes for the marketing of discretionary foods in Scotland and the rest of UK have on your business</w:t>
      </w:r>
      <w:r w:rsidRPr="00A46B75">
        <w:rPr>
          <w:b/>
          <w:sz w:val="22"/>
          <w:szCs w:val="22"/>
        </w:rPr>
        <w:t xml:space="preserve"> – positive, negative or neutral</w:t>
      </w:r>
      <w:r w:rsidR="0061788C" w:rsidRPr="00A46B75">
        <w:rPr>
          <w:b/>
          <w:sz w:val="22"/>
          <w:szCs w:val="22"/>
        </w:rPr>
        <w:t xml:space="preserve">? </w:t>
      </w:r>
    </w:p>
    <w:p w14:paraId="4CAE627E" w14:textId="77777777" w:rsidR="00240899" w:rsidRDefault="00240899" w:rsidP="00240899">
      <w:pPr>
        <w:pStyle w:val="Heading1"/>
        <w:numPr>
          <w:ilvl w:val="0"/>
          <w:numId w:val="0"/>
        </w:numPr>
        <w:ind w:left="1440"/>
        <w:rPr>
          <w:b/>
          <w:sz w:val="22"/>
          <w:szCs w:val="22"/>
        </w:rPr>
      </w:pPr>
    </w:p>
    <w:p w14:paraId="15DD34C6" w14:textId="77777777" w:rsidR="00240899" w:rsidRPr="00240899" w:rsidRDefault="00DC226F" w:rsidP="00240899">
      <w:pPr>
        <w:pStyle w:val="ListParagraph"/>
        <w:numPr>
          <w:ilvl w:val="0"/>
          <w:numId w:val="47"/>
        </w:numPr>
        <w:rPr>
          <w:sz w:val="22"/>
          <w:szCs w:val="22"/>
        </w:rPr>
      </w:pPr>
      <w:r w:rsidRPr="00A46B75">
        <w:rPr>
          <w:sz w:val="22"/>
          <w:szCs w:val="22"/>
        </w:rPr>
        <w:t>What</w:t>
      </w:r>
      <w:r w:rsidR="001E1128" w:rsidRPr="00A46B75">
        <w:rPr>
          <w:sz w:val="22"/>
          <w:szCs w:val="22"/>
        </w:rPr>
        <w:t xml:space="preserve"> would the impact be</w:t>
      </w:r>
      <w:r w:rsidRPr="00A46B75">
        <w:rPr>
          <w:sz w:val="22"/>
          <w:szCs w:val="22"/>
        </w:rPr>
        <w:t xml:space="preserve"> and why? </w:t>
      </w:r>
    </w:p>
    <w:p w14:paraId="3BA6252A" w14:textId="77777777" w:rsidR="00240899" w:rsidRPr="00240899" w:rsidRDefault="00DC226F" w:rsidP="00240899">
      <w:pPr>
        <w:pStyle w:val="ListParagraph"/>
        <w:numPr>
          <w:ilvl w:val="0"/>
          <w:numId w:val="47"/>
        </w:numPr>
        <w:rPr>
          <w:sz w:val="22"/>
          <w:szCs w:val="22"/>
        </w:rPr>
      </w:pPr>
      <w:r w:rsidRPr="00A46B75">
        <w:rPr>
          <w:sz w:val="22"/>
          <w:szCs w:val="22"/>
        </w:rPr>
        <w:t xml:space="preserve">Are there any particular aspects that would cause this impact? </w:t>
      </w:r>
      <w:r w:rsidR="0061788C" w:rsidRPr="00A46B75">
        <w:rPr>
          <w:sz w:val="22"/>
          <w:szCs w:val="22"/>
        </w:rPr>
        <w:t xml:space="preserve"> </w:t>
      </w:r>
    </w:p>
    <w:p w14:paraId="16634E8B" w14:textId="1906F9B4" w:rsidR="0061788C" w:rsidRPr="00240899" w:rsidRDefault="0061788C" w:rsidP="00240899">
      <w:pPr>
        <w:pStyle w:val="ListParagraph"/>
        <w:numPr>
          <w:ilvl w:val="0"/>
          <w:numId w:val="47"/>
        </w:numPr>
        <w:rPr>
          <w:sz w:val="22"/>
          <w:szCs w:val="22"/>
        </w:rPr>
      </w:pPr>
      <w:r w:rsidRPr="00A46B75">
        <w:rPr>
          <w:sz w:val="22"/>
          <w:szCs w:val="22"/>
        </w:rPr>
        <w:t>Is it possible to quantify the impact?</w:t>
      </w:r>
      <w:r w:rsidR="00DC226F" w:rsidRPr="00240899">
        <w:rPr>
          <w:sz w:val="22"/>
          <w:szCs w:val="22"/>
        </w:rPr>
        <w:t xml:space="preserve"> </w:t>
      </w:r>
    </w:p>
    <w:p w14:paraId="5AA73EB0" w14:textId="7B310996" w:rsidR="00CC2CDE" w:rsidRPr="00A46B75" w:rsidRDefault="00CC2CDE" w:rsidP="00570E21">
      <w:pPr>
        <w:rPr>
          <w:kern w:val="24"/>
          <w:sz w:val="22"/>
          <w:szCs w:val="22"/>
        </w:rPr>
      </w:pPr>
    </w:p>
    <w:p w14:paraId="2349B2CF" w14:textId="0AC8A533" w:rsidR="00CC2CDE" w:rsidRPr="00A46B75" w:rsidRDefault="00CC2CDE" w:rsidP="00CC2CDE">
      <w:pPr>
        <w:pBdr>
          <w:top w:val="single" w:sz="4" w:space="1" w:color="auto"/>
          <w:left w:val="single" w:sz="4" w:space="4" w:color="auto"/>
          <w:bottom w:val="single" w:sz="4" w:space="1" w:color="auto"/>
          <w:right w:val="single" w:sz="4" w:space="4" w:color="auto"/>
        </w:pBdr>
        <w:rPr>
          <w:kern w:val="24"/>
          <w:sz w:val="22"/>
          <w:szCs w:val="22"/>
        </w:rPr>
      </w:pPr>
    </w:p>
    <w:p w14:paraId="4E76446F" w14:textId="6098D376" w:rsidR="00CC2CDE" w:rsidRPr="00A46B75" w:rsidRDefault="00CC2CDE" w:rsidP="00CC2CDE">
      <w:pPr>
        <w:pBdr>
          <w:top w:val="single" w:sz="4" w:space="1" w:color="auto"/>
          <w:left w:val="single" w:sz="4" w:space="4" w:color="auto"/>
          <w:bottom w:val="single" w:sz="4" w:space="1" w:color="auto"/>
          <w:right w:val="single" w:sz="4" w:space="4" w:color="auto"/>
        </w:pBdr>
        <w:rPr>
          <w:kern w:val="24"/>
          <w:sz w:val="22"/>
          <w:szCs w:val="22"/>
        </w:rPr>
      </w:pPr>
    </w:p>
    <w:p w14:paraId="61F540CA" w14:textId="43DAC6E0" w:rsidR="00CC2CDE" w:rsidRPr="00A46B75" w:rsidRDefault="00CC2CDE" w:rsidP="00CC2CDE">
      <w:pPr>
        <w:pBdr>
          <w:top w:val="single" w:sz="4" w:space="1" w:color="auto"/>
          <w:left w:val="single" w:sz="4" w:space="4" w:color="auto"/>
          <w:bottom w:val="single" w:sz="4" w:space="1" w:color="auto"/>
          <w:right w:val="single" w:sz="4" w:space="4" w:color="auto"/>
        </w:pBdr>
        <w:rPr>
          <w:kern w:val="24"/>
          <w:sz w:val="22"/>
          <w:szCs w:val="22"/>
        </w:rPr>
      </w:pPr>
    </w:p>
    <w:p w14:paraId="3B0C5086" w14:textId="77777777" w:rsidR="00CC2CDE" w:rsidRPr="00A46B75" w:rsidRDefault="00CC2CDE" w:rsidP="00CC2CDE">
      <w:pPr>
        <w:pBdr>
          <w:top w:val="single" w:sz="4" w:space="1" w:color="auto"/>
          <w:left w:val="single" w:sz="4" w:space="4" w:color="auto"/>
          <w:bottom w:val="single" w:sz="4" w:space="1" w:color="auto"/>
          <w:right w:val="single" w:sz="4" w:space="4" w:color="auto"/>
        </w:pBdr>
        <w:rPr>
          <w:kern w:val="24"/>
          <w:sz w:val="22"/>
          <w:szCs w:val="22"/>
        </w:rPr>
      </w:pPr>
    </w:p>
    <w:p w14:paraId="4C925609" w14:textId="2CC0B08B" w:rsidR="00CC2CDE" w:rsidRPr="00A46B75" w:rsidRDefault="00CC2CDE" w:rsidP="00CC2CDE">
      <w:pPr>
        <w:pBdr>
          <w:top w:val="single" w:sz="4" w:space="1" w:color="auto"/>
          <w:left w:val="single" w:sz="4" w:space="4" w:color="auto"/>
          <w:bottom w:val="single" w:sz="4" w:space="1" w:color="auto"/>
          <w:right w:val="single" w:sz="4" w:space="4" w:color="auto"/>
        </w:pBdr>
        <w:rPr>
          <w:kern w:val="24"/>
          <w:sz w:val="22"/>
          <w:szCs w:val="22"/>
        </w:rPr>
      </w:pPr>
    </w:p>
    <w:p w14:paraId="50BE16C4" w14:textId="0B14D543" w:rsidR="00CC2CDE" w:rsidRPr="00A46B75" w:rsidRDefault="00CC2CDE" w:rsidP="00570E21"/>
    <w:p w14:paraId="0DDE4700" w14:textId="7F367B89" w:rsidR="0061788C" w:rsidRPr="00A46B75" w:rsidRDefault="0010570B" w:rsidP="00F668E3">
      <w:pPr>
        <w:pStyle w:val="Heading1"/>
        <w:numPr>
          <w:ilvl w:val="0"/>
          <w:numId w:val="20"/>
        </w:numPr>
        <w:rPr>
          <w:b/>
          <w:sz w:val="22"/>
          <w:szCs w:val="22"/>
        </w:rPr>
      </w:pPr>
      <w:r w:rsidRPr="00A46B75">
        <w:rPr>
          <w:b/>
          <w:sz w:val="22"/>
          <w:szCs w:val="22"/>
        </w:rPr>
        <w:t xml:space="preserve">Do you anticipate any particular impacts on you if the proposed restrictions </w:t>
      </w:r>
      <w:r w:rsidR="00570E21" w:rsidRPr="00A46B75">
        <w:rPr>
          <w:b/>
          <w:sz w:val="22"/>
          <w:szCs w:val="22"/>
        </w:rPr>
        <w:t xml:space="preserve">are, </w:t>
      </w:r>
      <w:r w:rsidR="00570E21" w:rsidRPr="00A46B75">
        <w:rPr>
          <w:b/>
          <w:i/>
          <w:sz w:val="22"/>
          <w:szCs w:val="22"/>
        </w:rPr>
        <w:t xml:space="preserve">or </w:t>
      </w:r>
      <w:r w:rsidRPr="00A46B75">
        <w:rPr>
          <w:b/>
          <w:i/>
          <w:sz w:val="22"/>
          <w:szCs w:val="22"/>
        </w:rPr>
        <w:t>are not</w:t>
      </w:r>
      <w:r w:rsidR="00570E21" w:rsidRPr="00A46B75">
        <w:rPr>
          <w:b/>
          <w:sz w:val="22"/>
          <w:szCs w:val="22"/>
        </w:rPr>
        <w:t>,</w:t>
      </w:r>
      <w:r w:rsidRPr="00A46B75">
        <w:rPr>
          <w:b/>
          <w:sz w:val="22"/>
          <w:szCs w:val="22"/>
        </w:rPr>
        <w:t xml:space="preserve"> applied online?</w:t>
      </w:r>
      <w:r w:rsidR="00F668E3" w:rsidRPr="00A46B75">
        <w:rPr>
          <w:b/>
          <w:sz w:val="22"/>
          <w:szCs w:val="22"/>
        </w:rPr>
        <w:t xml:space="preserve"> Please explain your answer.</w:t>
      </w:r>
    </w:p>
    <w:p w14:paraId="7B866E37" w14:textId="32822B96" w:rsidR="00CC2CDE" w:rsidRDefault="00CC2CDE" w:rsidP="00CC2CDE"/>
    <w:p w14:paraId="014041AF" w14:textId="25E89530" w:rsidR="00CC2CDE" w:rsidRDefault="00CC2CDE" w:rsidP="00CC2CDE">
      <w:pPr>
        <w:pBdr>
          <w:top w:val="single" w:sz="4" w:space="1" w:color="auto"/>
          <w:left w:val="single" w:sz="4" w:space="4" w:color="auto"/>
          <w:bottom w:val="single" w:sz="4" w:space="1" w:color="auto"/>
          <w:right w:val="single" w:sz="4" w:space="4" w:color="auto"/>
        </w:pBdr>
      </w:pPr>
    </w:p>
    <w:p w14:paraId="66B00B62" w14:textId="6EAC2EFC" w:rsidR="00CC2CDE" w:rsidRDefault="00CC2CDE" w:rsidP="00CC2CDE">
      <w:pPr>
        <w:pBdr>
          <w:top w:val="single" w:sz="4" w:space="1" w:color="auto"/>
          <w:left w:val="single" w:sz="4" w:space="4" w:color="auto"/>
          <w:bottom w:val="single" w:sz="4" w:space="1" w:color="auto"/>
          <w:right w:val="single" w:sz="4" w:space="4" w:color="auto"/>
        </w:pBdr>
      </w:pPr>
    </w:p>
    <w:p w14:paraId="5E9373D4" w14:textId="14C50D3C" w:rsidR="00CC2CDE" w:rsidRDefault="00CC2CDE" w:rsidP="00CC2CDE">
      <w:pPr>
        <w:pBdr>
          <w:top w:val="single" w:sz="4" w:space="1" w:color="auto"/>
          <w:left w:val="single" w:sz="4" w:space="4" w:color="auto"/>
          <w:bottom w:val="single" w:sz="4" w:space="1" w:color="auto"/>
          <w:right w:val="single" w:sz="4" w:space="4" w:color="auto"/>
        </w:pBdr>
      </w:pPr>
    </w:p>
    <w:p w14:paraId="60518E41" w14:textId="429D6709" w:rsidR="00CC2CDE" w:rsidRPr="00CC2CDE" w:rsidRDefault="00CC2CDE" w:rsidP="00CC2CDE">
      <w:pPr>
        <w:pBdr>
          <w:top w:val="single" w:sz="4" w:space="1" w:color="auto"/>
          <w:left w:val="single" w:sz="4" w:space="4" w:color="auto"/>
          <w:bottom w:val="single" w:sz="4" w:space="1" w:color="auto"/>
          <w:right w:val="single" w:sz="4" w:space="4" w:color="auto"/>
        </w:pBdr>
      </w:pPr>
    </w:p>
    <w:p w14:paraId="392D479D" w14:textId="77777777" w:rsidR="0061788C" w:rsidRPr="00BF3635" w:rsidRDefault="0061788C" w:rsidP="00BF3635"/>
    <w:p w14:paraId="609B3923" w14:textId="05BD29BF" w:rsidR="00F46FE0" w:rsidRPr="00CC2CDE" w:rsidRDefault="002A4FB1" w:rsidP="00BF3635">
      <w:pPr>
        <w:pStyle w:val="Heading1"/>
        <w:numPr>
          <w:ilvl w:val="0"/>
          <w:numId w:val="20"/>
        </w:numPr>
        <w:rPr>
          <w:b/>
          <w:sz w:val="22"/>
          <w:szCs w:val="22"/>
        </w:rPr>
      </w:pPr>
      <w:r w:rsidRPr="00CC2CDE">
        <w:rPr>
          <w:b/>
          <w:sz w:val="22"/>
          <w:szCs w:val="22"/>
        </w:rPr>
        <w:t>Once the policy is finalised, h</w:t>
      </w:r>
      <w:r w:rsidR="001C6852" w:rsidRPr="00CC2CDE">
        <w:rPr>
          <w:b/>
          <w:sz w:val="22"/>
          <w:szCs w:val="22"/>
        </w:rPr>
        <w:t>ow much</w:t>
      </w:r>
      <w:r w:rsidRPr="00CC2CDE">
        <w:rPr>
          <w:b/>
          <w:sz w:val="22"/>
          <w:szCs w:val="22"/>
        </w:rPr>
        <w:t xml:space="preserve"> lead-in time would you require before the policy </w:t>
      </w:r>
      <w:r w:rsidR="001630B3" w:rsidRPr="00CC2CDE">
        <w:rPr>
          <w:b/>
          <w:sz w:val="22"/>
          <w:szCs w:val="22"/>
        </w:rPr>
        <w:t>comes into force</w:t>
      </w:r>
      <w:r w:rsidRPr="00CC2CDE">
        <w:rPr>
          <w:b/>
          <w:sz w:val="22"/>
          <w:szCs w:val="22"/>
        </w:rPr>
        <w:t>?</w:t>
      </w:r>
      <w:r w:rsidR="0061788C" w:rsidRPr="00CC2CDE">
        <w:rPr>
          <w:b/>
          <w:sz w:val="22"/>
          <w:szCs w:val="22"/>
        </w:rPr>
        <w:t xml:space="preserve">  Please explain your answer. </w:t>
      </w:r>
    </w:p>
    <w:p w14:paraId="6A0E589F" w14:textId="4A1E03CB" w:rsidR="00D817DF" w:rsidRDefault="00D817DF" w:rsidP="001C6852"/>
    <w:p w14:paraId="7C844EF2" w14:textId="658F9B5C" w:rsidR="00CC2CDE" w:rsidRDefault="00CC2CDE" w:rsidP="00CC2CDE">
      <w:pPr>
        <w:pBdr>
          <w:top w:val="single" w:sz="4" w:space="1" w:color="auto"/>
          <w:left w:val="single" w:sz="4" w:space="4" w:color="auto"/>
          <w:bottom w:val="single" w:sz="4" w:space="1" w:color="auto"/>
          <w:right w:val="single" w:sz="4" w:space="4" w:color="auto"/>
        </w:pBdr>
      </w:pPr>
    </w:p>
    <w:p w14:paraId="5147FFBF" w14:textId="5C1F500F" w:rsidR="00CC2CDE" w:rsidRDefault="00CC2CDE" w:rsidP="00CC2CDE">
      <w:pPr>
        <w:pBdr>
          <w:top w:val="single" w:sz="4" w:space="1" w:color="auto"/>
          <w:left w:val="single" w:sz="4" w:space="4" w:color="auto"/>
          <w:bottom w:val="single" w:sz="4" w:space="1" w:color="auto"/>
          <w:right w:val="single" w:sz="4" w:space="4" w:color="auto"/>
        </w:pBdr>
      </w:pPr>
    </w:p>
    <w:p w14:paraId="384F3C2C" w14:textId="489A9F19" w:rsidR="00CC2CDE" w:rsidRDefault="00CC2CDE" w:rsidP="00CC2CDE">
      <w:pPr>
        <w:pBdr>
          <w:top w:val="single" w:sz="4" w:space="1" w:color="auto"/>
          <w:left w:val="single" w:sz="4" w:space="4" w:color="auto"/>
          <w:bottom w:val="single" w:sz="4" w:space="1" w:color="auto"/>
          <w:right w:val="single" w:sz="4" w:space="4" w:color="auto"/>
        </w:pBdr>
      </w:pPr>
    </w:p>
    <w:p w14:paraId="6ED66103" w14:textId="5ADA0059" w:rsidR="00CC2CDE" w:rsidRDefault="00CC2CDE" w:rsidP="00CC2CDE">
      <w:pPr>
        <w:pBdr>
          <w:top w:val="single" w:sz="4" w:space="1" w:color="auto"/>
          <w:left w:val="single" w:sz="4" w:space="4" w:color="auto"/>
          <w:bottom w:val="single" w:sz="4" w:space="1" w:color="auto"/>
          <w:right w:val="single" w:sz="4" w:space="4" w:color="auto"/>
        </w:pBdr>
      </w:pPr>
    </w:p>
    <w:p w14:paraId="784C3E68" w14:textId="77777777" w:rsidR="00CC2CDE" w:rsidRDefault="00CC2CDE" w:rsidP="00CC2CDE">
      <w:pPr>
        <w:pBdr>
          <w:top w:val="single" w:sz="4" w:space="1" w:color="auto"/>
          <w:left w:val="single" w:sz="4" w:space="4" w:color="auto"/>
          <w:bottom w:val="single" w:sz="4" w:space="1" w:color="auto"/>
          <w:right w:val="single" w:sz="4" w:space="4" w:color="auto"/>
        </w:pBdr>
      </w:pPr>
    </w:p>
    <w:p w14:paraId="7FCA7F12" w14:textId="3B0DE95F" w:rsidR="00CC2CDE" w:rsidRPr="001C6852" w:rsidRDefault="00CC2CDE" w:rsidP="001C6852"/>
    <w:p w14:paraId="52C7E322" w14:textId="2A4444D0" w:rsidR="006A420F" w:rsidRDefault="006A420F" w:rsidP="00BF3635">
      <w:pPr>
        <w:pStyle w:val="Heading1"/>
        <w:numPr>
          <w:ilvl w:val="0"/>
          <w:numId w:val="20"/>
        </w:numPr>
        <w:rPr>
          <w:b/>
          <w:sz w:val="22"/>
          <w:szCs w:val="22"/>
        </w:rPr>
      </w:pPr>
      <w:r w:rsidRPr="00CC2CDE">
        <w:rPr>
          <w:b/>
          <w:sz w:val="22"/>
          <w:szCs w:val="22"/>
        </w:rPr>
        <w:t>Do you have any other comments?</w:t>
      </w:r>
    </w:p>
    <w:p w14:paraId="1810AB8B" w14:textId="70B23514" w:rsidR="00CC2CDE" w:rsidRDefault="00CC2CDE" w:rsidP="00CC2CDE"/>
    <w:p w14:paraId="7FAB359A" w14:textId="25F7C043" w:rsidR="00CC2CDE" w:rsidRDefault="00CC2CDE" w:rsidP="00CC2CDE">
      <w:pPr>
        <w:pBdr>
          <w:top w:val="single" w:sz="4" w:space="1" w:color="auto"/>
          <w:left w:val="single" w:sz="4" w:space="4" w:color="auto"/>
          <w:bottom w:val="single" w:sz="4" w:space="1" w:color="auto"/>
          <w:right w:val="single" w:sz="4" w:space="4" w:color="auto"/>
        </w:pBdr>
      </w:pPr>
    </w:p>
    <w:p w14:paraId="2C978CF4" w14:textId="5E0F7104" w:rsidR="00CC2CDE" w:rsidRDefault="00CC2CDE" w:rsidP="00CC2CDE">
      <w:pPr>
        <w:pBdr>
          <w:top w:val="single" w:sz="4" w:space="1" w:color="auto"/>
          <w:left w:val="single" w:sz="4" w:space="4" w:color="auto"/>
          <w:bottom w:val="single" w:sz="4" w:space="1" w:color="auto"/>
          <w:right w:val="single" w:sz="4" w:space="4" w:color="auto"/>
        </w:pBdr>
      </w:pPr>
    </w:p>
    <w:p w14:paraId="116F9008" w14:textId="75F5DA0E" w:rsidR="00CC2CDE" w:rsidRDefault="00CC2CDE" w:rsidP="00CC2CDE">
      <w:pPr>
        <w:pBdr>
          <w:top w:val="single" w:sz="4" w:space="1" w:color="auto"/>
          <w:left w:val="single" w:sz="4" w:space="4" w:color="auto"/>
          <w:bottom w:val="single" w:sz="4" w:space="1" w:color="auto"/>
          <w:right w:val="single" w:sz="4" w:space="4" w:color="auto"/>
        </w:pBdr>
      </w:pPr>
    </w:p>
    <w:p w14:paraId="73BB3748" w14:textId="2AF47C50" w:rsidR="00CC2CDE" w:rsidRDefault="00CC2CDE" w:rsidP="00CC2CDE">
      <w:pPr>
        <w:pBdr>
          <w:top w:val="single" w:sz="4" w:space="1" w:color="auto"/>
          <w:left w:val="single" w:sz="4" w:space="4" w:color="auto"/>
          <w:bottom w:val="single" w:sz="4" w:space="1" w:color="auto"/>
          <w:right w:val="single" w:sz="4" w:space="4" w:color="auto"/>
        </w:pBdr>
      </w:pPr>
    </w:p>
    <w:p w14:paraId="0051E1EF" w14:textId="77777777" w:rsidR="00CC2CDE" w:rsidRPr="00CC2CDE" w:rsidRDefault="00CC2CDE" w:rsidP="00CC2CDE">
      <w:pPr>
        <w:pBdr>
          <w:top w:val="single" w:sz="4" w:space="1" w:color="auto"/>
          <w:left w:val="single" w:sz="4" w:space="4" w:color="auto"/>
          <w:bottom w:val="single" w:sz="4" w:space="1" w:color="auto"/>
          <w:right w:val="single" w:sz="4" w:space="4" w:color="auto"/>
        </w:pBdr>
      </w:pPr>
    </w:p>
    <w:p w14:paraId="579AC9E8" w14:textId="77777777" w:rsidR="00E10267" w:rsidRPr="00A23F13" w:rsidRDefault="00E10267" w:rsidP="00F46FE0">
      <w:pPr>
        <w:rPr>
          <w:sz w:val="22"/>
          <w:szCs w:val="22"/>
        </w:rPr>
      </w:pPr>
    </w:p>
    <w:p w14:paraId="7F8003C1" w14:textId="77777777" w:rsidR="00C36F61" w:rsidRPr="00A23F13" w:rsidRDefault="00C36F61" w:rsidP="00F46FE0">
      <w:pPr>
        <w:rPr>
          <w:sz w:val="22"/>
          <w:szCs w:val="22"/>
        </w:rPr>
      </w:pPr>
    </w:p>
    <w:p w14:paraId="38002121" w14:textId="77777777" w:rsidR="008425F1" w:rsidRDefault="008425F1">
      <w:pPr>
        <w:rPr>
          <w:b/>
          <w:kern w:val="24"/>
          <w:sz w:val="22"/>
          <w:szCs w:val="22"/>
        </w:rPr>
      </w:pPr>
      <w:r>
        <w:rPr>
          <w:b/>
          <w:sz w:val="22"/>
          <w:szCs w:val="22"/>
        </w:rPr>
        <w:br w:type="page"/>
      </w:r>
    </w:p>
    <w:p w14:paraId="6BB8DB81" w14:textId="5A7048B8" w:rsidR="00B00859" w:rsidRPr="00664B1E" w:rsidRDefault="008B1FF6" w:rsidP="00664B1E">
      <w:pPr>
        <w:pStyle w:val="Heading1"/>
        <w:numPr>
          <w:ilvl w:val="0"/>
          <w:numId w:val="0"/>
        </w:numPr>
        <w:rPr>
          <w:b/>
          <w:sz w:val="28"/>
          <w:szCs w:val="22"/>
        </w:rPr>
      </w:pPr>
      <w:bookmarkStart w:id="4" w:name="_Toc526433723"/>
      <w:r w:rsidRPr="00664B1E">
        <w:rPr>
          <w:b/>
          <w:sz w:val="28"/>
          <w:szCs w:val="22"/>
        </w:rPr>
        <w:lastRenderedPageBreak/>
        <w:t xml:space="preserve">Supplementary Questions: </w:t>
      </w:r>
      <w:r w:rsidR="00E909A2" w:rsidRPr="00664B1E">
        <w:rPr>
          <w:b/>
          <w:sz w:val="28"/>
          <w:szCs w:val="22"/>
        </w:rPr>
        <w:t>R</w:t>
      </w:r>
      <w:r w:rsidR="00B00859" w:rsidRPr="00664B1E">
        <w:rPr>
          <w:b/>
          <w:sz w:val="28"/>
          <w:szCs w:val="22"/>
        </w:rPr>
        <w:t>etailers</w:t>
      </w:r>
      <w:bookmarkEnd w:id="4"/>
      <w:r w:rsidR="00A72DEC" w:rsidRPr="00664B1E">
        <w:rPr>
          <w:b/>
          <w:sz w:val="28"/>
          <w:szCs w:val="22"/>
        </w:rPr>
        <w:t xml:space="preserve"> </w:t>
      </w:r>
    </w:p>
    <w:p w14:paraId="61064DA8" w14:textId="77777777" w:rsidR="00D404CF" w:rsidRPr="000A0E36" w:rsidRDefault="00D404CF" w:rsidP="00D404CF">
      <w:pPr>
        <w:pStyle w:val="ListParagraph"/>
        <w:rPr>
          <w:b/>
          <w:sz w:val="22"/>
          <w:szCs w:val="22"/>
        </w:rPr>
      </w:pPr>
    </w:p>
    <w:p w14:paraId="6D6DB11F" w14:textId="135BC193" w:rsidR="006A420F" w:rsidRPr="000A0E36" w:rsidRDefault="0061788C" w:rsidP="00BF3635">
      <w:pPr>
        <w:pStyle w:val="ListParagraph"/>
        <w:numPr>
          <w:ilvl w:val="0"/>
          <w:numId w:val="4"/>
        </w:numPr>
        <w:rPr>
          <w:b/>
          <w:sz w:val="22"/>
          <w:szCs w:val="22"/>
        </w:rPr>
      </w:pPr>
      <w:r w:rsidRPr="000A0E36">
        <w:rPr>
          <w:b/>
          <w:sz w:val="22"/>
          <w:szCs w:val="22"/>
        </w:rPr>
        <w:t>What is the</w:t>
      </w:r>
      <w:r w:rsidR="00C524AB" w:rsidRPr="000A0E36">
        <w:rPr>
          <w:b/>
          <w:sz w:val="22"/>
          <w:szCs w:val="22"/>
        </w:rPr>
        <w:t xml:space="preserve"> duration of</w:t>
      </w:r>
      <w:r w:rsidRPr="000A0E36">
        <w:rPr>
          <w:b/>
          <w:sz w:val="22"/>
          <w:szCs w:val="22"/>
        </w:rPr>
        <w:t xml:space="preserve"> </w:t>
      </w:r>
      <w:r w:rsidR="00C524AB" w:rsidRPr="000A0E36">
        <w:rPr>
          <w:b/>
          <w:sz w:val="22"/>
          <w:szCs w:val="22"/>
        </w:rPr>
        <w:t xml:space="preserve">contracts </w:t>
      </w:r>
      <w:r w:rsidRPr="000A0E36">
        <w:rPr>
          <w:b/>
          <w:sz w:val="22"/>
          <w:szCs w:val="22"/>
        </w:rPr>
        <w:t xml:space="preserve">you may have </w:t>
      </w:r>
      <w:r w:rsidR="00C524AB" w:rsidRPr="000A0E36">
        <w:rPr>
          <w:b/>
          <w:sz w:val="22"/>
          <w:szCs w:val="22"/>
        </w:rPr>
        <w:t xml:space="preserve">with manufacturers </w:t>
      </w:r>
      <w:r w:rsidR="006A420F" w:rsidRPr="000A0E36">
        <w:rPr>
          <w:b/>
          <w:sz w:val="22"/>
          <w:szCs w:val="22"/>
        </w:rPr>
        <w:t xml:space="preserve">or distributors </w:t>
      </w:r>
      <w:r w:rsidRPr="000A0E36">
        <w:rPr>
          <w:b/>
          <w:sz w:val="22"/>
          <w:szCs w:val="22"/>
        </w:rPr>
        <w:t>concerning the in-premise promotion or marketing of their products?</w:t>
      </w:r>
    </w:p>
    <w:p w14:paraId="421DD914" w14:textId="08241345" w:rsidR="00EB6DC2" w:rsidRDefault="00EB6DC2" w:rsidP="00EB6DC2">
      <w:pPr>
        <w:rPr>
          <w:sz w:val="22"/>
          <w:szCs w:val="22"/>
        </w:rPr>
      </w:pPr>
    </w:p>
    <w:p w14:paraId="6B03EF4B" w14:textId="770F8EA9" w:rsidR="00EB6DC2" w:rsidRDefault="00EB6DC2" w:rsidP="000A0E36">
      <w:pPr>
        <w:pBdr>
          <w:top w:val="single" w:sz="4" w:space="1" w:color="auto"/>
          <w:left w:val="single" w:sz="4" w:space="4" w:color="auto"/>
          <w:bottom w:val="single" w:sz="4" w:space="1" w:color="auto"/>
          <w:right w:val="single" w:sz="4" w:space="4" w:color="auto"/>
        </w:pBdr>
        <w:rPr>
          <w:sz w:val="22"/>
          <w:szCs w:val="22"/>
        </w:rPr>
      </w:pPr>
    </w:p>
    <w:p w14:paraId="2AE0F417" w14:textId="1BA0DF7F"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05AADE16" w14:textId="1AFBF6FE"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4F3F2040" w14:textId="77777777" w:rsidR="000A0E36" w:rsidRPr="00EB6DC2" w:rsidRDefault="000A0E36" w:rsidP="000A0E36">
      <w:pPr>
        <w:pBdr>
          <w:top w:val="single" w:sz="4" w:space="1" w:color="auto"/>
          <w:left w:val="single" w:sz="4" w:space="4" w:color="auto"/>
          <w:bottom w:val="single" w:sz="4" w:space="1" w:color="auto"/>
          <w:right w:val="single" w:sz="4" w:space="4" w:color="auto"/>
        </w:pBdr>
        <w:rPr>
          <w:sz w:val="22"/>
          <w:szCs w:val="22"/>
        </w:rPr>
      </w:pPr>
    </w:p>
    <w:p w14:paraId="696AE91B" w14:textId="4A1A48F5" w:rsidR="00D92747" w:rsidRPr="00A23F13" w:rsidRDefault="006A420F" w:rsidP="006A420F">
      <w:pPr>
        <w:pStyle w:val="ListParagraph"/>
        <w:rPr>
          <w:sz w:val="22"/>
          <w:szCs w:val="22"/>
        </w:rPr>
      </w:pPr>
      <w:r w:rsidRPr="00A23F13">
        <w:rPr>
          <w:sz w:val="22"/>
          <w:szCs w:val="22"/>
        </w:rPr>
        <w:t xml:space="preserve"> </w:t>
      </w:r>
    </w:p>
    <w:p w14:paraId="2CEE7221" w14:textId="392E41AE" w:rsidR="00C524AB" w:rsidRPr="000A0E36" w:rsidRDefault="00C524AB" w:rsidP="00BF3635">
      <w:pPr>
        <w:pStyle w:val="ListParagraph"/>
        <w:numPr>
          <w:ilvl w:val="0"/>
          <w:numId w:val="4"/>
        </w:numPr>
        <w:rPr>
          <w:b/>
          <w:sz w:val="22"/>
          <w:szCs w:val="22"/>
        </w:rPr>
      </w:pPr>
      <w:r w:rsidRPr="000A0E36">
        <w:rPr>
          <w:b/>
          <w:sz w:val="22"/>
          <w:szCs w:val="22"/>
        </w:rPr>
        <w:t xml:space="preserve">With regards to </w:t>
      </w:r>
      <w:r w:rsidR="000A0E36">
        <w:rPr>
          <w:b/>
          <w:sz w:val="22"/>
          <w:szCs w:val="22"/>
        </w:rPr>
        <w:t>(i</w:t>
      </w:r>
      <w:r w:rsidR="006A420F" w:rsidRPr="000A0E36">
        <w:rPr>
          <w:b/>
          <w:sz w:val="22"/>
          <w:szCs w:val="22"/>
        </w:rPr>
        <w:t>) selling/</w:t>
      </w:r>
      <w:r w:rsidRPr="000A0E36">
        <w:rPr>
          <w:b/>
          <w:sz w:val="22"/>
          <w:szCs w:val="22"/>
        </w:rPr>
        <w:t xml:space="preserve">leasing of display spaces </w:t>
      </w:r>
      <w:r w:rsidR="000A0E36">
        <w:rPr>
          <w:b/>
          <w:sz w:val="22"/>
          <w:szCs w:val="22"/>
        </w:rPr>
        <w:t>and (ii</w:t>
      </w:r>
      <w:r w:rsidR="006A420F" w:rsidRPr="000A0E36">
        <w:rPr>
          <w:b/>
          <w:sz w:val="22"/>
          <w:szCs w:val="22"/>
        </w:rPr>
        <w:t xml:space="preserve">) </w:t>
      </w:r>
      <w:r w:rsidRPr="000A0E36">
        <w:rPr>
          <w:b/>
          <w:sz w:val="22"/>
          <w:szCs w:val="22"/>
        </w:rPr>
        <w:t>branded chillers and floor display units</w:t>
      </w:r>
      <w:r w:rsidR="003C793B" w:rsidRPr="000A0E36">
        <w:rPr>
          <w:b/>
          <w:sz w:val="22"/>
          <w:szCs w:val="22"/>
        </w:rPr>
        <w:t>, for each:</w:t>
      </w:r>
    </w:p>
    <w:p w14:paraId="1BCCB95C" w14:textId="77777777" w:rsidR="006A420F" w:rsidRDefault="006A420F" w:rsidP="006A420F">
      <w:pPr>
        <w:pStyle w:val="ListParagraph"/>
        <w:rPr>
          <w:sz w:val="22"/>
          <w:szCs w:val="22"/>
        </w:rPr>
      </w:pPr>
    </w:p>
    <w:p w14:paraId="06D04219" w14:textId="05532DCF" w:rsidR="00C524AB" w:rsidRDefault="00C524AB" w:rsidP="000A0E36">
      <w:pPr>
        <w:pStyle w:val="ListParagraph"/>
        <w:numPr>
          <w:ilvl w:val="1"/>
          <w:numId w:val="4"/>
        </w:numPr>
        <w:rPr>
          <w:sz w:val="22"/>
          <w:szCs w:val="22"/>
        </w:rPr>
      </w:pPr>
      <w:r>
        <w:rPr>
          <w:sz w:val="22"/>
          <w:szCs w:val="22"/>
        </w:rPr>
        <w:t xml:space="preserve">What proportion of your retail space is leased in this way? </w:t>
      </w:r>
    </w:p>
    <w:p w14:paraId="63110BAE" w14:textId="2CC7D517" w:rsidR="00C524AB" w:rsidRDefault="00C524AB" w:rsidP="000A0E36">
      <w:pPr>
        <w:pStyle w:val="ListParagraph"/>
        <w:numPr>
          <w:ilvl w:val="1"/>
          <w:numId w:val="4"/>
        </w:numPr>
        <w:rPr>
          <w:sz w:val="22"/>
          <w:szCs w:val="22"/>
        </w:rPr>
      </w:pPr>
      <w:r>
        <w:rPr>
          <w:sz w:val="22"/>
          <w:szCs w:val="22"/>
        </w:rPr>
        <w:t xml:space="preserve">What proportion of your income is derived from it? </w:t>
      </w:r>
    </w:p>
    <w:p w14:paraId="0946A901" w14:textId="49E96BE1" w:rsidR="003C793B" w:rsidRDefault="003C793B" w:rsidP="000A0E36">
      <w:pPr>
        <w:pStyle w:val="ListParagraph"/>
        <w:numPr>
          <w:ilvl w:val="1"/>
          <w:numId w:val="4"/>
        </w:numPr>
        <w:rPr>
          <w:sz w:val="22"/>
          <w:szCs w:val="22"/>
        </w:rPr>
      </w:pPr>
      <w:r>
        <w:rPr>
          <w:sz w:val="22"/>
          <w:szCs w:val="22"/>
        </w:rPr>
        <w:t>What annual income do you derive?</w:t>
      </w:r>
      <w:r w:rsidR="000A0E36">
        <w:rPr>
          <w:sz w:val="22"/>
          <w:szCs w:val="22"/>
        </w:rPr>
        <w:br/>
      </w:r>
    </w:p>
    <w:p w14:paraId="2988C53C" w14:textId="0F0AC18E"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2AB02361" w14:textId="100E161C"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0772F1F6" w14:textId="544F1856"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79657334" w14:textId="79C862B2"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177F41A0" w14:textId="3DA92729"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1D501CA0" w14:textId="77777777" w:rsidR="000A0E36" w:rsidRP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45D5A94E" w14:textId="540C1B1C" w:rsidR="000A1ADE" w:rsidRDefault="000A1ADE" w:rsidP="00E229CE">
      <w:pPr>
        <w:rPr>
          <w:sz w:val="22"/>
          <w:szCs w:val="22"/>
        </w:rPr>
      </w:pPr>
    </w:p>
    <w:p w14:paraId="2499EC8F" w14:textId="77777777" w:rsidR="000A0E36" w:rsidRDefault="006A420F" w:rsidP="00BF3635">
      <w:pPr>
        <w:pStyle w:val="ListParagraph"/>
        <w:numPr>
          <w:ilvl w:val="0"/>
          <w:numId w:val="4"/>
        </w:numPr>
        <w:rPr>
          <w:sz w:val="22"/>
          <w:szCs w:val="22"/>
        </w:rPr>
      </w:pPr>
      <w:r w:rsidRPr="000A0E36">
        <w:rPr>
          <w:b/>
          <w:sz w:val="22"/>
          <w:szCs w:val="22"/>
        </w:rPr>
        <w:t xml:space="preserve">What would </w:t>
      </w:r>
      <w:r w:rsidR="003C793B" w:rsidRPr="000A0E36">
        <w:rPr>
          <w:b/>
          <w:sz w:val="22"/>
          <w:szCs w:val="22"/>
        </w:rPr>
        <w:t xml:space="preserve">be </w:t>
      </w:r>
      <w:r w:rsidRPr="000A0E36">
        <w:rPr>
          <w:b/>
          <w:sz w:val="22"/>
          <w:szCs w:val="22"/>
        </w:rPr>
        <w:t xml:space="preserve">the impact </w:t>
      </w:r>
      <w:r w:rsidR="000A0E36" w:rsidRPr="000A0E36">
        <w:rPr>
          <w:b/>
          <w:sz w:val="22"/>
          <w:szCs w:val="22"/>
        </w:rPr>
        <w:t>of the restrictions in 2(i) and (ii</w:t>
      </w:r>
      <w:r w:rsidR="003C793B" w:rsidRPr="000A0E36">
        <w:rPr>
          <w:b/>
          <w:sz w:val="22"/>
          <w:szCs w:val="22"/>
        </w:rPr>
        <w:t>) on you</w:t>
      </w:r>
      <w:r w:rsidR="000A0E36" w:rsidRPr="000A0E36">
        <w:rPr>
          <w:b/>
          <w:sz w:val="22"/>
          <w:szCs w:val="22"/>
        </w:rPr>
        <w:t>?</w:t>
      </w:r>
      <w:r w:rsidR="000A0E36">
        <w:rPr>
          <w:sz w:val="22"/>
          <w:szCs w:val="22"/>
        </w:rPr>
        <w:t xml:space="preserve"> </w:t>
      </w:r>
    </w:p>
    <w:p w14:paraId="320422D7" w14:textId="4F7DB51D" w:rsidR="00E909A2" w:rsidRPr="000A0E36" w:rsidRDefault="006A420F" w:rsidP="000A0E36">
      <w:pPr>
        <w:ind w:left="426"/>
        <w:rPr>
          <w:sz w:val="22"/>
          <w:szCs w:val="22"/>
        </w:rPr>
      </w:pPr>
      <w:r w:rsidRPr="000A0E36">
        <w:rPr>
          <w:sz w:val="22"/>
          <w:szCs w:val="22"/>
        </w:rPr>
        <w:t xml:space="preserve">Where possible, please provide evidence and </w:t>
      </w:r>
      <w:r w:rsidR="000A0E36" w:rsidRPr="000A0E36">
        <w:rPr>
          <w:sz w:val="22"/>
          <w:szCs w:val="22"/>
        </w:rPr>
        <w:t xml:space="preserve">quantification of these impacts. </w:t>
      </w:r>
    </w:p>
    <w:p w14:paraId="741C75B5" w14:textId="3336E2E0" w:rsidR="000A0E36" w:rsidRDefault="000A0E36" w:rsidP="000A0E36">
      <w:pPr>
        <w:rPr>
          <w:sz w:val="22"/>
          <w:szCs w:val="22"/>
        </w:rPr>
      </w:pPr>
    </w:p>
    <w:p w14:paraId="5BAA8477" w14:textId="5143852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26581717" w14:textId="0F7F11F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18E0EA81" w14:textId="7E7191FD"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65FA97A3" w14:textId="2F172A08"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26B43CFD" w14:textId="04A9211D"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67681AD7" w14:textId="77777777" w:rsidR="000A0E36" w:rsidRP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28F3F2CC" w14:textId="77777777" w:rsidR="006A420F" w:rsidRDefault="006A420F" w:rsidP="006A420F">
      <w:pPr>
        <w:pStyle w:val="ListParagraph"/>
        <w:ind w:left="786"/>
        <w:rPr>
          <w:sz w:val="22"/>
          <w:szCs w:val="22"/>
        </w:rPr>
      </w:pPr>
    </w:p>
    <w:p w14:paraId="3368444D" w14:textId="77777777" w:rsidR="000A0E36" w:rsidRDefault="002403F1" w:rsidP="00BF3635">
      <w:pPr>
        <w:pStyle w:val="ListParagraph"/>
        <w:numPr>
          <w:ilvl w:val="0"/>
          <w:numId w:val="4"/>
        </w:numPr>
        <w:rPr>
          <w:sz w:val="22"/>
          <w:szCs w:val="22"/>
        </w:rPr>
      </w:pPr>
      <w:r w:rsidRPr="000A0E36">
        <w:rPr>
          <w:b/>
          <w:sz w:val="22"/>
          <w:szCs w:val="22"/>
        </w:rPr>
        <w:t>The consultation proposes that positioning restrictions (e.g. in relation to display at checkouts) should be exempted where there is no reasonable alternative to displaying foods elsewhere.</w:t>
      </w:r>
      <w:r w:rsidR="003C793B">
        <w:rPr>
          <w:sz w:val="22"/>
          <w:szCs w:val="22"/>
        </w:rPr>
        <w:t xml:space="preserve">  </w:t>
      </w:r>
      <w:r>
        <w:rPr>
          <w:sz w:val="22"/>
          <w:szCs w:val="22"/>
        </w:rPr>
        <w:t xml:space="preserve">Do you have any comments on how this proposed exemption would impact your business? </w:t>
      </w:r>
    </w:p>
    <w:p w14:paraId="448330A2" w14:textId="77777777" w:rsidR="000A0E36" w:rsidRDefault="000A0E36" w:rsidP="000A0E36">
      <w:pPr>
        <w:rPr>
          <w:sz w:val="22"/>
          <w:szCs w:val="22"/>
        </w:rPr>
      </w:pPr>
    </w:p>
    <w:p w14:paraId="1C7ED317" w14:textId="7777777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2E3F361B" w14:textId="7777777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11E9E5BC" w14:textId="7777777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06E53389" w14:textId="77777777"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7EBB8E4E" w14:textId="1F57D077" w:rsidR="002403F1" w:rsidRPr="000A0E36" w:rsidRDefault="002403F1" w:rsidP="000A0E36">
      <w:pPr>
        <w:pBdr>
          <w:top w:val="single" w:sz="4" w:space="1" w:color="auto"/>
          <w:left w:val="single" w:sz="4" w:space="4" w:color="auto"/>
          <w:bottom w:val="single" w:sz="4" w:space="1" w:color="auto"/>
          <w:right w:val="single" w:sz="4" w:space="4" w:color="auto"/>
        </w:pBdr>
        <w:rPr>
          <w:sz w:val="22"/>
          <w:szCs w:val="22"/>
        </w:rPr>
      </w:pPr>
      <w:r w:rsidRPr="000A0E36">
        <w:rPr>
          <w:sz w:val="22"/>
          <w:szCs w:val="22"/>
        </w:rPr>
        <w:br/>
      </w:r>
    </w:p>
    <w:p w14:paraId="5A933EE4" w14:textId="77777777" w:rsidR="000A0E36" w:rsidRDefault="000A0E36" w:rsidP="000A0E36">
      <w:pPr>
        <w:pStyle w:val="ListParagraph"/>
        <w:ind w:left="786"/>
        <w:rPr>
          <w:sz w:val="22"/>
          <w:szCs w:val="22"/>
        </w:rPr>
      </w:pPr>
    </w:p>
    <w:p w14:paraId="4976040A" w14:textId="5225DAA8" w:rsidR="00D404CF" w:rsidRDefault="00643608" w:rsidP="00BF3635">
      <w:pPr>
        <w:pStyle w:val="ListParagraph"/>
        <w:numPr>
          <w:ilvl w:val="0"/>
          <w:numId w:val="4"/>
        </w:numPr>
        <w:rPr>
          <w:sz w:val="22"/>
          <w:szCs w:val="22"/>
        </w:rPr>
      </w:pPr>
      <w:r w:rsidRPr="000A0E36">
        <w:rPr>
          <w:b/>
          <w:sz w:val="22"/>
          <w:szCs w:val="22"/>
        </w:rPr>
        <w:t xml:space="preserve">Do you </w:t>
      </w:r>
      <w:r w:rsidR="00F16765" w:rsidRPr="000A0E36">
        <w:rPr>
          <w:b/>
          <w:sz w:val="22"/>
          <w:szCs w:val="22"/>
        </w:rPr>
        <w:t>anticipate</w:t>
      </w:r>
      <w:r w:rsidRPr="000A0E36">
        <w:rPr>
          <w:b/>
          <w:sz w:val="22"/>
          <w:szCs w:val="22"/>
        </w:rPr>
        <w:t xml:space="preserve"> any </w:t>
      </w:r>
      <w:r w:rsidR="006A420F" w:rsidRPr="000A0E36">
        <w:rPr>
          <w:b/>
          <w:sz w:val="22"/>
          <w:szCs w:val="22"/>
        </w:rPr>
        <w:t>particular</w:t>
      </w:r>
      <w:r w:rsidRPr="000A0E36">
        <w:rPr>
          <w:b/>
          <w:sz w:val="22"/>
          <w:szCs w:val="22"/>
        </w:rPr>
        <w:t xml:space="preserve"> challenges for </w:t>
      </w:r>
      <w:r w:rsidR="006A420F" w:rsidRPr="000A0E36">
        <w:rPr>
          <w:b/>
          <w:sz w:val="22"/>
          <w:szCs w:val="22"/>
        </w:rPr>
        <w:t>the retail</w:t>
      </w:r>
      <w:r w:rsidRPr="000A0E36">
        <w:rPr>
          <w:b/>
          <w:sz w:val="22"/>
          <w:szCs w:val="22"/>
        </w:rPr>
        <w:t xml:space="preserve"> sector</w:t>
      </w:r>
      <w:r w:rsidR="006A420F" w:rsidRPr="000A0E36">
        <w:rPr>
          <w:b/>
          <w:sz w:val="22"/>
          <w:szCs w:val="22"/>
        </w:rPr>
        <w:t>, not covered elsewhere</w:t>
      </w:r>
      <w:r w:rsidRPr="000A0E36">
        <w:rPr>
          <w:b/>
          <w:sz w:val="22"/>
          <w:szCs w:val="22"/>
        </w:rPr>
        <w:t>?</w:t>
      </w:r>
      <w:r>
        <w:rPr>
          <w:sz w:val="22"/>
          <w:szCs w:val="22"/>
        </w:rPr>
        <w:t xml:space="preserve"> </w:t>
      </w:r>
      <w:r w:rsidR="00DC5DB2" w:rsidRPr="001630B3">
        <w:rPr>
          <w:sz w:val="22"/>
          <w:szCs w:val="22"/>
        </w:rPr>
        <w:t>Please provide a quantification of impacts, where possible</w:t>
      </w:r>
      <w:r w:rsidR="00DC5DB2">
        <w:rPr>
          <w:sz w:val="22"/>
          <w:szCs w:val="22"/>
        </w:rPr>
        <w:t>.</w:t>
      </w:r>
    </w:p>
    <w:p w14:paraId="11424F0D" w14:textId="06576183" w:rsidR="000A0E36" w:rsidRDefault="000A0E36" w:rsidP="000A0E36">
      <w:pPr>
        <w:rPr>
          <w:sz w:val="22"/>
          <w:szCs w:val="22"/>
        </w:rPr>
      </w:pPr>
    </w:p>
    <w:p w14:paraId="6144A59F" w14:textId="0C0F29B0"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3CBEF20B" w14:textId="68F28BE4"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3BEDA8AF" w14:textId="2BA39165" w:rsidR="000A0E36" w:rsidRDefault="000A0E36" w:rsidP="000A0E36">
      <w:pPr>
        <w:pBdr>
          <w:top w:val="single" w:sz="4" w:space="1" w:color="auto"/>
          <w:left w:val="single" w:sz="4" w:space="4" w:color="auto"/>
          <w:bottom w:val="single" w:sz="4" w:space="1" w:color="auto"/>
          <w:right w:val="single" w:sz="4" w:space="4" w:color="auto"/>
        </w:pBdr>
        <w:rPr>
          <w:sz w:val="22"/>
          <w:szCs w:val="22"/>
        </w:rPr>
      </w:pPr>
    </w:p>
    <w:p w14:paraId="533B132E" w14:textId="66847277" w:rsidR="008425F1" w:rsidRDefault="008425F1">
      <w:pPr>
        <w:rPr>
          <w:sz w:val="22"/>
          <w:szCs w:val="22"/>
        </w:rPr>
      </w:pPr>
    </w:p>
    <w:p w14:paraId="02283625" w14:textId="77777777" w:rsidR="000C0187" w:rsidRPr="000C0187" w:rsidRDefault="000C0187">
      <w:pPr>
        <w:rPr>
          <w:b/>
          <w:sz w:val="22"/>
          <w:szCs w:val="22"/>
        </w:rPr>
      </w:pPr>
    </w:p>
    <w:p w14:paraId="30B58DC8" w14:textId="016B81C9" w:rsidR="00B00859" w:rsidRPr="00664B1E" w:rsidRDefault="008B1FF6" w:rsidP="00664B1E">
      <w:pPr>
        <w:pStyle w:val="Heading1"/>
        <w:numPr>
          <w:ilvl w:val="0"/>
          <w:numId w:val="0"/>
        </w:numPr>
        <w:rPr>
          <w:b/>
          <w:sz w:val="28"/>
          <w:szCs w:val="22"/>
        </w:rPr>
      </w:pPr>
      <w:bookmarkStart w:id="5" w:name="_Toc526433724"/>
      <w:r w:rsidRPr="00664B1E">
        <w:rPr>
          <w:b/>
          <w:sz w:val="28"/>
          <w:szCs w:val="22"/>
        </w:rPr>
        <w:t xml:space="preserve">Supplementary Questions: </w:t>
      </w:r>
      <w:r w:rsidR="0088038C">
        <w:rPr>
          <w:b/>
          <w:sz w:val="28"/>
          <w:szCs w:val="22"/>
        </w:rPr>
        <w:t>Out of H</w:t>
      </w:r>
      <w:r w:rsidR="00B00859" w:rsidRPr="00664B1E">
        <w:rPr>
          <w:b/>
          <w:sz w:val="28"/>
          <w:szCs w:val="22"/>
        </w:rPr>
        <w:t>ome sector</w:t>
      </w:r>
      <w:bookmarkEnd w:id="5"/>
    </w:p>
    <w:p w14:paraId="6805DDB9" w14:textId="77777777" w:rsidR="00EB6505" w:rsidRPr="00A23F13" w:rsidRDefault="00EB6505" w:rsidP="00EB6505">
      <w:pPr>
        <w:pStyle w:val="ListParagraph"/>
        <w:rPr>
          <w:sz w:val="22"/>
          <w:szCs w:val="22"/>
        </w:rPr>
      </w:pPr>
    </w:p>
    <w:p w14:paraId="5A184AED" w14:textId="7E093241" w:rsidR="006A420F" w:rsidRDefault="00086AA8" w:rsidP="00BF3635">
      <w:pPr>
        <w:pStyle w:val="ListParagraph"/>
        <w:numPr>
          <w:ilvl w:val="0"/>
          <w:numId w:val="5"/>
        </w:numPr>
        <w:rPr>
          <w:sz w:val="22"/>
          <w:szCs w:val="22"/>
        </w:rPr>
      </w:pPr>
      <w:r w:rsidRPr="0093787B">
        <w:rPr>
          <w:b/>
          <w:sz w:val="22"/>
          <w:szCs w:val="22"/>
        </w:rPr>
        <w:t>The consultation proposes that positioning restrictions (e.g. in relation to display at checkouts</w:t>
      </w:r>
      <w:r w:rsidR="00F77EBE" w:rsidRPr="0093787B">
        <w:rPr>
          <w:b/>
          <w:sz w:val="22"/>
          <w:szCs w:val="22"/>
        </w:rPr>
        <w:t xml:space="preserve"> etc.</w:t>
      </w:r>
      <w:r w:rsidRPr="0093787B">
        <w:rPr>
          <w:b/>
          <w:sz w:val="22"/>
          <w:szCs w:val="22"/>
        </w:rPr>
        <w:t>) should be exempted where there is no reasonable alternative to displaying foods elsewhere.</w:t>
      </w:r>
      <w:r>
        <w:rPr>
          <w:sz w:val="22"/>
          <w:szCs w:val="22"/>
        </w:rPr>
        <w:t xml:space="preserve"> </w:t>
      </w:r>
      <w:r w:rsidR="0093787B">
        <w:rPr>
          <w:sz w:val="22"/>
          <w:szCs w:val="22"/>
        </w:rPr>
        <w:br/>
      </w:r>
      <w:r w:rsidR="0093787B">
        <w:rPr>
          <w:sz w:val="22"/>
          <w:szCs w:val="22"/>
        </w:rPr>
        <w:br/>
      </w:r>
      <w:r w:rsidR="00F77EBE">
        <w:rPr>
          <w:sz w:val="22"/>
          <w:szCs w:val="22"/>
        </w:rPr>
        <w:t>Please</w:t>
      </w:r>
      <w:r>
        <w:rPr>
          <w:sz w:val="22"/>
          <w:szCs w:val="22"/>
        </w:rPr>
        <w:t xml:space="preserve"> comment</w:t>
      </w:r>
      <w:r w:rsidR="00F77EBE">
        <w:rPr>
          <w:sz w:val="22"/>
          <w:szCs w:val="22"/>
        </w:rPr>
        <w:t xml:space="preserve"> </w:t>
      </w:r>
      <w:r>
        <w:rPr>
          <w:sz w:val="22"/>
          <w:szCs w:val="22"/>
        </w:rPr>
        <w:t>on how this proposed exemption would impact your business</w:t>
      </w:r>
      <w:r w:rsidR="001630B3">
        <w:rPr>
          <w:sz w:val="22"/>
          <w:szCs w:val="22"/>
        </w:rPr>
        <w:t>, providing quantification of impacts where possible</w:t>
      </w:r>
      <w:r w:rsidR="00F77EBE">
        <w:rPr>
          <w:sz w:val="22"/>
          <w:szCs w:val="22"/>
        </w:rPr>
        <w:t xml:space="preserve">. </w:t>
      </w:r>
    </w:p>
    <w:p w14:paraId="2F9ABE75" w14:textId="4DDF8D97" w:rsidR="006A420F" w:rsidRDefault="006A420F" w:rsidP="006A420F">
      <w:pPr>
        <w:pStyle w:val="ListParagraph"/>
        <w:rPr>
          <w:sz w:val="22"/>
          <w:szCs w:val="22"/>
        </w:rPr>
      </w:pPr>
    </w:p>
    <w:p w14:paraId="5FCC19B5" w14:textId="19346D14"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0B496452" w14:textId="0BC1BCCB"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22746E85" w14:textId="019AAC6E"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25D5AC7D" w14:textId="7AC5C742"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107A33C1" w14:textId="78A46722"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56158414" w14:textId="77777777" w:rsidR="0093787B" w:rsidRDefault="0093787B" w:rsidP="0093787B">
      <w:pPr>
        <w:pStyle w:val="ListParagraph"/>
        <w:pBdr>
          <w:top w:val="single" w:sz="4" w:space="1" w:color="auto"/>
          <w:left w:val="single" w:sz="4" w:space="4" w:color="auto"/>
          <w:bottom w:val="single" w:sz="4" w:space="1" w:color="auto"/>
          <w:right w:val="single" w:sz="4" w:space="4" w:color="auto"/>
        </w:pBdr>
        <w:ind w:left="0"/>
        <w:rPr>
          <w:sz w:val="22"/>
          <w:szCs w:val="22"/>
        </w:rPr>
      </w:pPr>
    </w:p>
    <w:p w14:paraId="6ED6511C" w14:textId="77777777" w:rsidR="0093787B" w:rsidRDefault="0093787B" w:rsidP="006A420F">
      <w:pPr>
        <w:pStyle w:val="ListParagraph"/>
        <w:rPr>
          <w:sz w:val="22"/>
          <w:szCs w:val="22"/>
        </w:rPr>
      </w:pPr>
    </w:p>
    <w:p w14:paraId="30BF98BA" w14:textId="485C6E34" w:rsidR="00F16765" w:rsidRPr="00E229CE" w:rsidRDefault="00F16765" w:rsidP="00BF3635">
      <w:pPr>
        <w:pStyle w:val="ListParagraph"/>
        <w:numPr>
          <w:ilvl w:val="0"/>
          <w:numId w:val="5"/>
        </w:numPr>
        <w:rPr>
          <w:sz w:val="22"/>
          <w:szCs w:val="22"/>
        </w:rPr>
      </w:pPr>
      <w:r w:rsidRPr="0093787B">
        <w:rPr>
          <w:b/>
          <w:sz w:val="22"/>
          <w:szCs w:val="22"/>
        </w:rPr>
        <w:t>Do you anticipate any particular challenges for the Out of Home sector, not covered elsewhere?</w:t>
      </w:r>
      <w:r>
        <w:rPr>
          <w:sz w:val="22"/>
          <w:szCs w:val="22"/>
        </w:rPr>
        <w:t xml:space="preserve"> </w:t>
      </w:r>
      <w:r w:rsidR="0093787B">
        <w:rPr>
          <w:sz w:val="22"/>
          <w:szCs w:val="22"/>
        </w:rPr>
        <w:br/>
      </w:r>
      <w:r w:rsidR="0093787B">
        <w:rPr>
          <w:sz w:val="22"/>
          <w:szCs w:val="22"/>
        </w:rPr>
        <w:br/>
      </w:r>
      <w:r w:rsidR="00DC5DB2" w:rsidRPr="001630B3">
        <w:rPr>
          <w:sz w:val="22"/>
          <w:szCs w:val="22"/>
        </w:rPr>
        <w:t>Please provide a quantification of impacts, where possible</w:t>
      </w:r>
      <w:r w:rsidR="00DC5DB2">
        <w:rPr>
          <w:sz w:val="22"/>
          <w:szCs w:val="22"/>
        </w:rPr>
        <w:t>.</w:t>
      </w:r>
    </w:p>
    <w:p w14:paraId="76DA3D32" w14:textId="605ED288" w:rsidR="006A420F" w:rsidRPr="006A420F" w:rsidRDefault="006A420F" w:rsidP="00F16765">
      <w:pPr>
        <w:pStyle w:val="ListParagraph"/>
        <w:rPr>
          <w:sz w:val="22"/>
          <w:szCs w:val="22"/>
        </w:rPr>
      </w:pPr>
    </w:p>
    <w:p w14:paraId="110CD369" w14:textId="2BA87447" w:rsidR="001E054D" w:rsidRDefault="001E054D" w:rsidP="0093787B">
      <w:pPr>
        <w:pBdr>
          <w:top w:val="single" w:sz="4" w:space="1" w:color="auto"/>
          <w:left w:val="single" w:sz="4" w:space="4" w:color="auto"/>
          <w:bottom w:val="single" w:sz="4" w:space="1" w:color="auto"/>
          <w:right w:val="single" w:sz="4" w:space="4" w:color="auto"/>
        </w:pBdr>
        <w:rPr>
          <w:sz w:val="22"/>
          <w:szCs w:val="22"/>
        </w:rPr>
      </w:pPr>
    </w:p>
    <w:p w14:paraId="78819018" w14:textId="6235F36C" w:rsidR="0093787B" w:rsidRDefault="0093787B" w:rsidP="0093787B">
      <w:pPr>
        <w:pBdr>
          <w:top w:val="single" w:sz="4" w:space="1" w:color="auto"/>
          <w:left w:val="single" w:sz="4" w:space="4" w:color="auto"/>
          <w:bottom w:val="single" w:sz="4" w:space="1" w:color="auto"/>
          <w:right w:val="single" w:sz="4" w:space="4" w:color="auto"/>
        </w:pBdr>
        <w:rPr>
          <w:sz w:val="22"/>
          <w:szCs w:val="22"/>
        </w:rPr>
      </w:pPr>
    </w:p>
    <w:p w14:paraId="4AC8510C" w14:textId="06F3B490" w:rsidR="0093787B" w:rsidRDefault="0093787B" w:rsidP="0093787B">
      <w:pPr>
        <w:pBdr>
          <w:top w:val="single" w:sz="4" w:space="1" w:color="auto"/>
          <w:left w:val="single" w:sz="4" w:space="4" w:color="auto"/>
          <w:bottom w:val="single" w:sz="4" w:space="1" w:color="auto"/>
          <w:right w:val="single" w:sz="4" w:space="4" w:color="auto"/>
        </w:pBdr>
        <w:rPr>
          <w:sz w:val="22"/>
          <w:szCs w:val="22"/>
        </w:rPr>
      </w:pPr>
    </w:p>
    <w:p w14:paraId="4E62A2A5" w14:textId="1EEE45C6" w:rsidR="0093787B" w:rsidRDefault="0093787B" w:rsidP="0093787B">
      <w:pPr>
        <w:pBdr>
          <w:top w:val="single" w:sz="4" w:space="1" w:color="auto"/>
          <w:left w:val="single" w:sz="4" w:space="4" w:color="auto"/>
          <w:bottom w:val="single" w:sz="4" w:space="1" w:color="auto"/>
          <w:right w:val="single" w:sz="4" w:space="4" w:color="auto"/>
        </w:pBdr>
        <w:rPr>
          <w:sz w:val="22"/>
          <w:szCs w:val="22"/>
        </w:rPr>
      </w:pPr>
    </w:p>
    <w:p w14:paraId="35F77E7E" w14:textId="6A31B4C5" w:rsidR="0093787B" w:rsidRDefault="0093787B" w:rsidP="0093787B">
      <w:pPr>
        <w:pBdr>
          <w:top w:val="single" w:sz="4" w:space="1" w:color="auto"/>
          <w:left w:val="single" w:sz="4" w:space="4" w:color="auto"/>
          <w:bottom w:val="single" w:sz="4" w:space="1" w:color="auto"/>
          <w:right w:val="single" w:sz="4" w:space="4" w:color="auto"/>
        </w:pBdr>
        <w:rPr>
          <w:sz w:val="22"/>
          <w:szCs w:val="22"/>
        </w:rPr>
      </w:pPr>
    </w:p>
    <w:p w14:paraId="0FF0C80E" w14:textId="77777777" w:rsidR="0093787B" w:rsidRPr="00A23F13" w:rsidRDefault="0093787B" w:rsidP="0093787B">
      <w:pPr>
        <w:pBdr>
          <w:top w:val="single" w:sz="4" w:space="1" w:color="auto"/>
          <w:left w:val="single" w:sz="4" w:space="4" w:color="auto"/>
          <w:bottom w:val="single" w:sz="4" w:space="1" w:color="auto"/>
          <w:right w:val="single" w:sz="4" w:space="4" w:color="auto"/>
        </w:pBdr>
        <w:rPr>
          <w:sz w:val="22"/>
          <w:szCs w:val="22"/>
        </w:rPr>
      </w:pPr>
    </w:p>
    <w:p w14:paraId="34172DA0" w14:textId="77777777" w:rsidR="001E054D" w:rsidRPr="00A23F13" w:rsidRDefault="001E054D" w:rsidP="000970CC">
      <w:pPr>
        <w:rPr>
          <w:sz w:val="22"/>
          <w:szCs w:val="22"/>
        </w:rPr>
      </w:pPr>
    </w:p>
    <w:p w14:paraId="783E1BBA" w14:textId="77777777" w:rsidR="001E054D" w:rsidRPr="00A23F13" w:rsidRDefault="001E054D" w:rsidP="000970CC">
      <w:pPr>
        <w:rPr>
          <w:sz w:val="22"/>
          <w:szCs w:val="22"/>
        </w:rPr>
      </w:pPr>
    </w:p>
    <w:p w14:paraId="01BAAF27" w14:textId="77777777" w:rsidR="001E054D" w:rsidRPr="00A23F13" w:rsidRDefault="001E054D" w:rsidP="000970CC">
      <w:pPr>
        <w:rPr>
          <w:sz w:val="22"/>
          <w:szCs w:val="22"/>
        </w:rPr>
      </w:pPr>
    </w:p>
    <w:p w14:paraId="71DE12F4" w14:textId="77777777" w:rsidR="001E054D" w:rsidRPr="00A23F13" w:rsidRDefault="001E054D" w:rsidP="000970CC">
      <w:pPr>
        <w:rPr>
          <w:sz w:val="22"/>
          <w:szCs w:val="22"/>
        </w:rPr>
      </w:pPr>
    </w:p>
    <w:p w14:paraId="6F8A05CA" w14:textId="77777777" w:rsidR="001E054D" w:rsidRPr="00A23F13" w:rsidRDefault="001E054D" w:rsidP="000970CC">
      <w:pPr>
        <w:rPr>
          <w:sz w:val="22"/>
          <w:szCs w:val="22"/>
        </w:rPr>
      </w:pPr>
    </w:p>
    <w:p w14:paraId="1D0CFD90" w14:textId="77777777" w:rsidR="001E054D" w:rsidRPr="00A23F13" w:rsidRDefault="001E054D" w:rsidP="000970CC">
      <w:pPr>
        <w:rPr>
          <w:sz w:val="22"/>
          <w:szCs w:val="22"/>
        </w:rPr>
      </w:pPr>
    </w:p>
    <w:p w14:paraId="16683570" w14:textId="77777777" w:rsidR="001E054D" w:rsidRPr="00A23F13" w:rsidRDefault="001E054D" w:rsidP="000970CC">
      <w:pPr>
        <w:rPr>
          <w:sz w:val="22"/>
          <w:szCs w:val="22"/>
        </w:rPr>
      </w:pPr>
    </w:p>
    <w:p w14:paraId="36D6BF0A" w14:textId="77777777" w:rsidR="000970CC" w:rsidRPr="00A23F13" w:rsidRDefault="000970CC" w:rsidP="000970CC">
      <w:pPr>
        <w:rPr>
          <w:sz w:val="22"/>
          <w:szCs w:val="22"/>
        </w:rPr>
      </w:pPr>
    </w:p>
    <w:p w14:paraId="676BA2B2" w14:textId="77777777" w:rsidR="000970CC" w:rsidRPr="00A23F13" w:rsidRDefault="000970CC" w:rsidP="000970CC">
      <w:pPr>
        <w:rPr>
          <w:sz w:val="22"/>
          <w:szCs w:val="22"/>
        </w:rPr>
      </w:pPr>
    </w:p>
    <w:p w14:paraId="274D6C1E" w14:textId="77777777" w:rsidR="000970CC" w:rsidRPr="00A23F13" w:rsidRDefault="000970CC" w:rsidP="000970CC">
      <w:pPr>
        <w:rPr>
          <w:sz w:val="22"/>
          <w:szCs w:val="22"/>
        </w:rPr>
      </w:pPr>
    </w:p>
    <w:p w14:paraId="6039927D" w14:textId="77777777" w:rsidR="000970CC" w:rsidRPr="00A23F13" w:rsidRDefault="000970CC" w:rsidP="000970CC">
      <w:pPr>
        <w:rPr>
          <w:sz w:val="22"/>
          <w:szCs w:val="22"/>
        </w:rPr>
      </w:pPr>
    </w:p>
    <w:p w14:paraId="1BB5AC37" w14:textId="77777777" w:rsidR="000970CC" w:rsidRPr="00A23F13" w:rsidRDefault="000970CC" w:rsidP="000970CC">
      <w:pPr>
        <w:rPr>
          <w:sz w:val="22"/>
          <w:szCs w:val="22"/>
        </w:rPr>
      </w:pPr>
    </w:p>
    <w:p w14:paraId="239C758D" w14:textId="77777777" w:rsidR="000970CC" w:rsidRPr="00A23F13" w:rsidRDefault="000970CC" w:rsidP="000970CC">
      <w:pPr>
        <w:rPr>
          <w:sz w:val="22"/>
          <w:szCs w:val="22"/>
        </w:rPr>
      </w:pPr>
    </w:p>
    <w:p w14:paraId="44566535" w14:textId="77777777" w:rsidR="000970CC" w:rsidRPr="00A23F13" w:rsidRDefault="000970CC" w:rsidP="000970CC">
      <w:pPr>
        <w:rPr>
          <w:sz w:val="22"/>
          <w:szCs w:val="22"/>
        </w:rPr>
      </w:pPr>
    </w:p>
    <w:p w14:paraId="41758AEE" w14:textId="77777777" w:rsidR="000970CC" w:rsidRPr="00A23F13" w:rsidRDefault="000970CC" w:rsidP="000970CC">
      <w:pPr>
        <w:rPr>
          <w:sz w:val="22"/>
          <w:szCs w:val="22"/>
        </w:rPr>
      </w:pPr>
    </w:p>
    <w:p w14:paraId="555F9CC8" w14:textId="77777777" w:rsidR="000970CC" w:rsidRPr="00A23F13" w:rsidRDefault="000970CC" w:rsidP="000970CC">
      <w:pPr>
        <w:rPr>
          <w:sz w:val="22"/>
          <w:szCs w:val="22"/>
        </w:rPr>
      </w:pPr>
    </w:p>
    <w:p w14:paraId="500E9A11" w14:textId="77777777" w:rsidR="000970CC" w:rsidRPr="00A23F13" w:rsidRDefault="000970CC" w:rsidP="000970CC">
      <w:pPr>
        <w:rPr>
          <w:sz w:val="22"/>
          <w:szCs w:val="22"/>
        </w:rPr>
      </w:pPr>
    </w:p>
    <w:p w14:paraId="5B397037" w14:textId="77777777" w:rsidR="000970CC" w:rsidRPr="00A23F13" w:rsidRDefault="000970CC" w:rsidP="000970CC">
      <w:pPr>
        <w:rPr>
          <w:sz w:val="22"/>
          <w:szCs w:val="22"/>
        </w:rPr>
      </w:pPr>
    </w:p>
    <w:p w14:paraId="4592D95A" w14:textId="77777777" w:rsidR="000970CC" w:rsidRPr="00A23F13" w:rsidRDefault="000970CC" w:rsidP="000970CC">
      <w:pPr>
        <w:rPr>
          <w:sz w:val="22"/>
          <w:szCs w:val="22"/>
        </w:rPr>
      </w:pPr>
    </w:p>
    <w:p w14:paraId="2DA936B3" w14:textId="77777777" w:rsidR="000970CC" w:rsidRPr="00A23F13" w:rsidRDefault="000970CC" w:rsidP="000970CC">
      <w:pPr>
        <w:rPr>
          <w:sz w:val="22"/>
          <w:szCs w:val="22"/>
        </w:rPr>
      </w:pPr>
    </w:p>
    <w:p w14:paraId="4FA4452C" w14:textId="77777777" w:rsidR="000970CC" w:rsidRPr="00A23F13" w:rsidRDefault="000970CC" w:rsidP="000970CC">
      <w:pPr>
        <w:rPr>
          <w:sz w:val="22"/>
          <w:szCs w:val="22"/>
        </w:rPr>
      </w:pPr>
    </w:p>
    <w:p w14:paraId="6BFE8226" w14:textId="77777777" w:rsidR="000970CC" w:rsidRPr="00A23F13" w:rsidRDefault="000970CC" w:rsidP="000970CC">
      <w:pPr>
        <w:rPr>
          <w:sz w:val="22"/>
          <w:szCs w:val="22"/>
        </w:rPr>
      </w:pPr>
    </w:p>
    <w:p w14:paraId="1DD3CB7E" w14:textId="77777777" w:rsidR="000970CC" w:rsidRPr="00A23F13" w:rsidRDefault="000970CC" w:rsidP="000970CC">
      <w:pPr>
        <w:rPr>
          <w:sz w:val="22"/>
          <w:szCs w:val="22"/>
        </w:rPr>
      </w:pPr>
    </w:p>
    <w:p w14:paraId="61325299" w14:textId="77777777" w:rsidR="000970CC" w:rsidRPr="00A23F13" w:rsidRDefault="000970CC" w:rsidP="000970CC">
      <w:pPr>
        <w:rPr>
          <w:sz w:val="22"/>
          <w:szCs w:val="22"/>
        </w:rPr>
      </w:pPr>
    </w:p>
    <w:p w14:paraId="6297AFC4" w14:textId="77777777" w:rsidR="000970CC" w:rsidRPr="00A23F13" w:rsidRDefault="000970CC" w:rsidP="000970CC">
      <w:pPr>
        <w:rPr>
          <w:sz w:val="22"/>
          <w:szCs w:val="22"/>
        </w:rPr>
      </w:pPr>
    </w:p>
    <w:p w14:paraId="112CDCB4" w14:textId="29693E82" w:rsidR="00CF76C2" w:rsidRDefault="00CF76C2">
      <w:pPr>
        <w:rPr>
          <w:b/>
          <w:kern w:val="24"/>
          <w:sz w:val="22"/>
          <w:szCs w:val="22"/>
        </w:rPr>
      </w:pPr>
    </w:p>
    <w:p w14:paraId="28779CBA" w14:textId="4A4CD4D5" w:rsidR="00B00859" w:rsidRPr="00664B1E" w:rsidRDefault="008B1FF6" w:rsidP="00664B1E">
      <w:pPr>
        <w:pStyle w:val="Heading1"/>
        <w:numPr>
          <w:ilvl w:val="0"/>
          <w:numId w:val="0"/>
        </w:numPr>
        <w:rPr>
          <w:b/>
          <w:sz w:val="28"/>
          <w:szCs w:val="22"/>
        </w:rPr>
      </w:pPr>
      <w:bookmarkStart w:id="6" w:name="_Toc526433725"/>
      <w:r w:rsidRPr="00664B1E">
        <w:rPr>
          <w:b/>
          <w:sz w:val="28"/>
          <w:szCs w:val="22"/>
        </w:rPr>
        <w:t xml:space="preserve">Supplementary Questions: </w:t>
      </w:r>
      <w:r w:rsidR="00F16765" w:rsidRPr="00664B1E">
        <w:rPr>
          <w:b/>
          <w:sz w:val="28"/>
          <w:szCs w:val="22"/>
        </w:rPr>
        <w:t>Manufacturers</w:t>
      </w:r>
      <w:bookmarkEnd w:id="6"/>
    </w:p>
    <w:p w14:paraId="0FC462B7" w14:textId="77777777" w:rsidR="00B00859" w:rsidRPr="00A23F13" w:rsidRDefault="00B00859" w:rsidP="003F58CF">
      <w:pPr>
        <w:rPr>
          <w:sz w:val="22"/>
          <w:szCs w:val="22"/>
        </w:rPr>
      </w:pPr>
    </w:p>
    <w:p w14:paraId="1BDC9988" w14:textId="356C48FF" w:rsidR="005F574F" w:rsidRDefault="005F574F" w:rsidP="00BF3635">
      <w:pPr>
        <w:pStyle w:val="ListParagraph"/>
        <w:numPr>
          <w:ilvl w:val="0"/>
          <w:numId w:val="6"/>
        </w:numPr>
        <w:rPr>
          <w:b/>
          <w:sz w:val="22"/>
          <w:szCs w:val="22"/>
        </w:rPr>
      </w:pPr>
      <w:r w:rsidRPr="00664B1E">
        <w:rPr>
          <w:b/>
          <w:sz w:val="22"/>
          <w:szCs w:val="22"/>
        </w:rPr>
        <w:t>What proportion of your</w:t>
      </w:r>
      <w:r w:rsidR="00664B1E">
        <w:rPr>
          <w:b/>
          <w:sz w:val="22"/>
          <w:szCs w:val="22"/>
        </w:rPr>
        <w:t xml:space="preserve"> discretionary food sales are (i) in Scotland (ii</w:t>
      </w:r>
      <w:r w:rsidRPr="00664B1E">
        <w:rPr>
          <w:b/>
          <w:sz w:val="22"/>
          <w:szCs w:val="22"/>
        </w:rPr>
        <w:t>) elsewhere in the UK</w:t>
      </w:r>
      <w:r w:rsidR="00664B1E">
        <w:rPr>
          <w:b/>
          <w:sz w:val="22"/>
          <w:szCs w:val="22"/>
        </w:rPr>
        <w:t xml:space="preserve"> (iii</w:t>
      </w:r>
      <w:r w:rsidR="006A420F" w:rsidRPr="00664B1E">
        <w:rPr>
          <w:b/>
          <w:sz w:val="22"/>
          <w:szCs w:val="22"/>
        </w:rPr>
        <w:t>) beyond UK</w:t>
      </w:r>
      <w:r w:rsidRPr="00664B1E">
        <w:rPr>
          <w:b/>
          <w:sz w:val="22"/>
          <w:szCs w:val="22"/>
        </w:rPr>
        <w:t xml:space="preserve">? </w:t>
      </w:r>
      <w:r w:rsidRPr="00664B1E">
        <w:rPr>
          <w:b/>
          <w:sz w:val="22"/>
          <w:szCs w:val="22"/>
        </w:rPr>
        <w:br/>
      </w:r>
    </w:p>
    <w:p w14:paraId="481A0F5B" w14:textId="11EF8CA7" w:rsidR="00664B1E" w:rsidRDefault="00664B1E" w:rsidP="00664B1E">
      <w:pPr>
        <w:pBdr>
          <w:top w:val="single" w:sz="4" w:space="1" w:color="auto"/>
          <w:left w:val="single" w:sz="4" w:space="4" w:color="auto"/>
          <w:bottom w:val="single" w:sz="4" w:space="1" w:color="auto"/>
          <w:right w:val="single" w:sz="4" w:space="4" w:color="auto"/>
        </w:pBdr>
        <w:rPr>
          <w:b/>
          <w:sz w:val="22"/>
          <w:szCs w:val="22"/>
        </w:rPr>
      </w:pPr>
    </w:p>
    <w:p w14:paraId="2DF39A44" w14:textId="6A1F1036" w:rsidR="00664B1E" w:rsidRDefault="00664B1E" w:rsidP="00664B1E">
      <w:pPr>
        <w:pBdr>
          <w:top w:val="single" w:sz="4" w:space="1" w:color="auto"/>
          <w:left w:val="single" w:sz="4" w:space="4" w:color="auto"/>
          <w:bottom w:val="single" w:sz="4" w:space="1" w:color="auto"/>
          <w:right w:val="single" w:sz="4" w:space="4" w:color="auto"/>
        </w:pBdr>
        <w:rPr>
          <w:b/>
          <w:sz w:val="22"/>
          <w:szCs w:val="22"/>
        </w:rPr>
      </w:pPr>
    </w:p>
    <w:p w14:paraId="44BDC893" w14:textId="5C329438" w:rsidR="00664B1E" w:rsidRDefault="00664B1E" w:rsidP="00664B1E">
      <w:pPr>
        <w:pBdr>
          <w:top w:val="single" w:sz="4" w:space="1" w:color="auto"/>
          <w:left w:val="single" w:sz="4" w:space="4" w:color="auto"/>
          <w:bottom w:val="single" w:sz="4" w:space="1" w:color="auto"/>
          <w:right w:val="single" w:sz="4" w:space="4" w:color="auto"/>
        </w:pBdr>
        <w:rPr>
          <w:b/>
          <w:sz w:val="22"/>
          <w:szCs w:val="22"/>
        </w:rPr>
      </w:pPr>
    </w:p>
    <w:p w14:paraId="1B6D173D" w14:textId="438EFBDB" w:rsidR="00664B1E" w:rsidRDefault="00664B1E" w:rsidP="00664B1E">
      <w:pPr>
        <w:pBdr>
          <w:top w:val="single" w:sz="4" w:space="1" w:color="auto"/>
          <w:left w:val="single" w:sz="4" w:space="4" w:color="auto"/>
          <w:bottom w:val="single" w:sz="4" w:space="1" w:color="auto"/>
          <w:right w:val="single" w:sz="4" w:space="4" w:color="auto"/>
        </w:pBdr>
        <w:rPr>
          <w:b/>
          <w:sz w:val="22"/>
          <w:szCs w:val="22"/>
        </w:rPr>
      </w:pPr>
    </w:p>
    <w:p w14:paraId="5F60E08A" w14:textId="77777777" w:rsidR="00664B1E" w:rsidRDefault="00664B1E" w:rsidP="00664B1E">
      <w:pPr>
        <w:pBdr>
          <w:top w:val="single" w:sz="4" w:space="1" w:color="auto"/>
          <w:left w:val="single" w:sz="4" w:space="4" w:color="auto"/>
          <w:bottom w:val="single" w:sz="4" w:space="1" w:color="auto"/>
          <w:right w:val="single" w:sz="4" w:space="4" w:color="auto"/>
        </w:pBdr>
        <w:rPr>
          <w:b/>
          <w:sz w:val="22"/>
          <w:szCs w:val="22"/>
        </w:rPr>
      </w:pPr>
    </w:p>
    <w:p w14:paraId="60B883E5" w14:textId="77777777" w:rsidR="00664B1E" w:rsidRPr="00664B1E" w:rsidRDefault="00664B1E" w:rsidP="00664B1E">
      <w:pPr>
        <w:rPr>
          <w:b/>
          <w:sz w:val="22"/>
          <w:szCs w:val="22"/>
        </w:rPr>
      </w:pPr>
    </w:p>
    <w:p w14:paraId="7C2B582E" w14:textId="3219CE73" w:rsidR="00664B1E" w:rsidRPr="00664B1E" w:rsidRDefault="00F77EBE" w:rsidP="00664B1E">
      <w:pPr>
        <w:pStyle w:val="ListParagraph"/>
        <w:numPr>
          <w:ilvl w:val="0"/>
          <w:numId w:val="6"/>
        </w:numPr>
        <w:rPr>
          <w:b/>
          <w:sz w:val="22"/>
          <w:szCs w:val="22"/>
        </w:rPr>
      </w:pPr>
      <w:r w:rsidRPr="00664B1E">
        <w:rPr>
          <w:b/>
          <w:sz w:val="22"/>
          <w:szCs w:val="22"/>
        </w:rPr>
        <w:t xml:space="preserve">What is the duration of any existing contracts you have with </w:t>
      </w:r>
      <w:r w:rsidR="00712A76" w:rsidRPr="00664B1E">
        <w:rPr>
          <w:b/>
          <w:sz w:val="22"/>
          <w:szCs w:val="22"/>
        </w:rPr>
        <w:t>retailers</w:t>
      </w:r>
      <w:r w:rsidRPr="00664B1E">
        <w:rPr>
          <w:b/>
          <w:sz w:val="22"/>
          <w:szCs w:val="22"/>
        </w:rPr>
        <w:t xml:space="preserve"> for the in-store promotion/marketing of discretionary foods?  </w:t>
      </w:r>
    </w:p>
    <w:p w14:paraId="2311E7DF" w14:textId="5485F62E" w:rsidR="00664B1E" w:rsidRDefault="00664B1E" w:rsidP="00664B1E">
      <w:pPr>
        <w:rPr>
          <w:sz w:val="22"/>
          <w:szCs w:val="22"/>
        </w:rPr>
      </w:pPr>
    </w:p>
    <w:p w14:paraId="3242235F" w14:textId="758A6E57"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5AB7F1DF" w14:textId="6FB6FA9F"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59B9A48A" w14:textId="78BB0DFF"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3B14E87F" w14:textId="423FC0BC"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22D1B761" w14:textId="77777777" w:rsidR="00664B1E" w:rsidRP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381D894C" w14:textId="77777777" w:rsidR="00F77EBE" w:rsidRPr="00A23F13" w:rsidRDefault="00F77EBE" w:rsidP="00F77EBE">
      <w:pPr>
        <w:pStyle w:val="ListParagraph"/>
        <w:rPr>
          <w:sz w:val="22"/>
          <w:szCs w:val="22"/>
        </w:rPr>
      </w:pPr>
    </w:p>
    <w:p w14:paraId="13E32084" w14:textId="7EF9A843" w:rsidR="00F77EBE" w:rsidRPr="00664B1E" w:rsidRDefault="00F77EBE" w:rsidP="00BF3635">
      <w:pPr>
        <w:pStyle w:val="ListParagraph"/>
        <w:numPr>
          <w:ilvl w:val="0"/>
          <w:numId w:val="6"/>
        </w:numPr>
        <w:rPr>
          <w:b/>
          <w:sz w:val="22"/>
          <w:szCs w:val="22"/>
        </w:rPr>
      </w:pPr>
      <w:r w:rsidRPr="00664B1E">
        <w:rPr>
          <w:b/>
          <w:sz w:val="22"/>
          <w:szCs w:val="22"/>
        </w:rPr>
        <w:t xml:space="preserve">What is your annual spend on </w:t>
      </w:r>
      <w:r w:rsidR="00664B1E" w:rsidRPr="00664B1E">
        <w:rPr>
          <w:b/>
          <w:sz w:val="22"/>
          <w:szCs w:val="22"/>
        </w:rPr>
        <w:t>(i</w:t>
      </w:r>
      <w:r w:rsidRPr="00664B1E">
        <w:rPr>
          <w:b/>
          <w:sz w:val="22"/>
          <w:szCs w:val="22"/>
        </w:rPr>
        <w:t>) purchasing/leasing of dis</w:t>
      </w:r>
      <w:r w:rsidR="00664B1E" w:rsidRPr="00664B1E">
        <w:rPr>
          <w:b/>
          <w:sz w:val="22"/>
          <w:szCs w:val="22"/>
        </w:rPr>
        <w:t>play spaces and (ii</w:t>
      </w:r>
      <w:r w:rsidRPr="00664B1E">
        <w:rPr>
          <w:b/>
          <w:sz w:val="22"/>
          <w:szCs w:val="22"/>
        </w:rPr>
        <w:t>) branded chillers and floor display units?</w:t>
      </w:r>
    </w:p>
    <w:p w14:paraId="4AB90B6C" w14:textId="2864E0CE" w:rsidR="00664B1E" w:rsidRDefault="00664B1E" w:rsidP="00664B1E">
      <w:pPr>
        <w:rPr>
          <w:sz w:val="22"/>
          <w:szCs w:val="22"/>
        </w:rPr>
      </w:pPr>
    </w:p>
    <w:p w14:paraId="4111177A" w14:textId="3EB2EAD7"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70E8130B" w14:textId="187BE869"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648FBB5D" w14:textId="799881FD"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6ABFC922" w14:textId="0FE7B467" w:rsid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47009F78" w14:textId="77777777" w:rsidR="00664B1E" w:rsidRPr="00664B1E" w:rsidRDefault="00664B1E" w:rsidP="00664B1E">
      <w:pPr>
        <w:pBdr>
          <w:top w:val="single" w:sz="4" w:space="1" w:color="auto"/>
          <w:left w:val="single" w:sz="4" w:space="4" w:color="auto"/>
          <w:bottom w:val="single" w:sz="4" w:space="1" w:color="auto"/>
          <w:right w:val="single" w:sz="4" w:space="4" w:color="auto"/>
        </w:pBdr>
        <w:rPr>
          <w:sz w:val="22"/>
          <w:szCs w:val="22"/>
        </w:rPr>
      </w:pPr>
    </w:p>
    <w:p w14:paraId="4C88E999" w14:textId="77777777" w:rsidR="00F77EBE" w:rsidRDefault="00F77EBE" w:rsidP="00F77EBE">
      <w:pPr>
        <w:pStyle w:val="ListParagraph"/>
        <w:rPr>
          <w:sz w:val="22"/>
          <w:szCs w:val="22"/>
        </w:rPr>
      </w:pPr>
    </w:p>
    <w:p w14:paraId="052E0BE7" w14:textId="77777777" w:rsidR="00664B1E" w:rsidRDefault="003C793B" w:rsidP="003C793B">
      <w:pPr>
        <w:pStyle w:val="ListParagraph"/>
        <w:numPr>
          <w:ilvl w:val="0"/>
          <w:numId w:val="6"/>
        </w:numPr>
        <w:rPr>
          <w:b/>
          <w:sz w:val="22"/>
          <w:szCs w:val="22"/>
        </w:rPr>
      </w:pPr>
      <w:r w:rsidRPr="00664B1E">
        <w:rPr>
          <w:b/>
          <w:sz w:val="22"/>
          <w:szCs w:val="22"/>
        </w:rPr>
        <w:t>What would be the i</w:t>
      </w:r>
      <w:r w:rsidR="00664B1E" w:rsidRPr="00664B1E">
        <w:rPr>
          <w:b/>
          <w:sz w:val="22"/>
          <w:szCs w:val="22"/>
        </w:rPr>
        <w:t>mpact of the restrictions in 3(i) and (ii</w:t>
      </w:r>
      <w:r w:rsidR="00664B1E">
        <w:rPr>
          <w:b/>
          <w:sz w:val="22"/>
          <w:szCs w:val="22"/>
        </w:rPr>
        <w:t xml:space="preserve">) on you? </w:t>
      </w:r>
    </w:p>
    <w:p w14:paraId="43F330C6" w14:textId="77777777" w:rsidR="00664B1E" w:rsidRDefault="00664B1E" w:rsidP="00664B1E">
      <w:pPr>
        <w:ind w:left="360"/>
        <w:rPr>
          <w:b/>
          <w:sz w:val="22"/>
          <w:szCs w:val="22"/>
        </w:rPr>
      </w:pPr>
    </w:p>
    <w:p w14:paraId="38F87FAA" w14:textId="74A907ED" w:rsidR="003C793B" w:rsidRPr="00664B1E" w:rsidRDefault="003C793B" w:rsidP="00664B1E">
      <w:pPr>
        <w:ind w:left="360"/>
        <w:rPr>
          <w:sz w:val="22"/>
          <w:szCs w:val="22"/>
        </w:rPr>
      </w:pPr>
      <w:r w:rsidRPr="00664B1E">
        <w:rPr>
          <w:sz w:val="22"/>
          <w:szCs w:val="22"/>
        </w:rPr>
        <w:t xml:space="preserve">Where possible, please provide evidence and </w:t>
      </w:r>
      <w:r w:rsidR="00664B1E" w:rsidRPr="00664B1E">
        <w:rPr>
          <w:sz w:val="22"/>
          <w:szCs w:val="22"/>
        </w:rPr>
        <w:t xml:space="preserve">quantification of these impacts. </w:t>
      </w:r>
    </w:p>
    <w:p w14:paraId="1AD61688" w14:textId="7A42108C" w:rsidR="003C793B" w:rsidRDefault="003C793B" w:rsidP="00BF3635">
      <w:pPr>
        <w:pStyle w:val="ListParagraph"/>
        <w:rPr>
          <w:sz w:val="22"/>
          <w:szCs w:val="22"/>
        </w:rPr>
      </w:pPr>
    </w:p>
    <w:p w14:paraId="5381C6B7" w14:textId="5E571043" w:rsidR="00664B1E" w:rsidRDefault="00664B1E" w:rsidP="00664B1E">
      <w:pPr>
        <w:pStyle w:val="ListParagraph"/>
        <w:pBdr>
          <w:top w:val="single" w:sz="4" w:space="1" w:color="auto"/>
          <w:left w:val="single" w:sz="4" w:space="4" w:color="auto"/>
          <w:bottom w:val="single" w:sz="4" w:space="1" w:color="auto"/>
          <w:right w:val="single" w:sz="4" w:space="4" w:color="auto"/>
        </w:pBdr>
        <w:ind w:left="0"/>
        <w:rPr>
          <w:sz w:val="22"/>
          <w:szCs w:val="22"/>
        </w:rPr>
      </w:pPr>
    </w:p>
    <w:p w14:paraId="4D17D4C6" w14:textId="02122997" w:rsidR="00664B1E" w:rsidRDefault="00664B1E" w:rsidP="00664B1E">
      <w:pPr>
        <w:pStyle w:val="ListParagraph"/>
        <w:pBdr>
          <w:top w:val="single" w:sz="4" w:space="1" w:color="auto"/>
          <w:left w:val="single" w:sz="4" w:space="4" w:color="auto"/>
          <w:bottom w:val="single" w:sz="4" w:space="1" w:color="auto"/>
          <w:right w:val="single" w:sz="4" w:space="4" w:color="auto"/>
        </w:pBdr>
        <w:ind w:left="0"/>
        <w:rPr>
          <w:sz w:val="22"/>
          <w:szCs w:val="22"/>
        </w:rPr>
      </w:pPr>
    </w:p>
    <w:p w14:paraId="0DD23656" w14:textId="24BB546E" w:rsidR="00664B1E" w:rsidRDefault="00664B1E" w:rsidP="00664B1E">
      <w:pPr>
        <w:pStyle w:val="ListParagraph"/>
        <w:pBdr>
          <w:top w:val="single" w:sz="4" w:space="1" w:color="auto"/>
          <w:left w:val="single" w:sz="4" w:space="4" w:color="auto"/>
          <w:bottom w:val="single" w:sz="4" w:space="1" w:color="auto"/>
          <w:right w:val="single" w:sz="4" w:space="4" w:color="auto"/>
        </w:pBdr>
        <w:ind w:left="0"/>
        <w:rPr>
          <w:sz w:val="22"/>
          <w:szCs w:val="22"/>
        </w:rPr>
      </w:pPr>
    </w:p>
    <w:p w14:paraId="41A2C32C" w14:textId="75BA473D" w:rsidR="00664B1E" w:rsidRDefault="00664B1E" w:rsidP="00664B1E">
      <w:pPr>
        <w:pStyle w:val="ListParagraph"/>
        <w:pBdr>
          <w:top w:val="single" w:sz="4" w:space="1" w:color="auto"/>
          <w:left w:val="single" w:sz="4" w:space="4" w:color="auto"/>
          <w:bottom w:val="single" w:sz="4" w:space="1" w:color="auto"/>
          <w:right w:val="single" w:sz="4" w:space="4" w:color="auto"/>
        </w:pBdr>
        <w:ind w:left="0"/>
        <w:rPr>
          <w:sz w:val="22"/>
          <w:szCs w:val="22"/>
        </w:rPr>
      </w:pPr>
    </w:p>
    <w:p w14:paraId="79977AC6" w14:textId="2F0F2DE3" w:rsidR="00664B1E" w:rsidRDefault="00664B1E" w:rsidP="00664B1E">
      <w:pPr>
        <w:pStyle w:val="ListParagraph"/>
        <w:pBdr>
          <w:top w:val="single" w:sz="4" w:space="1" w:color="auto"/>
          <w:left w:val="single" w:sz="4" w:space="4" w:color="auto"/>
          <w:bottom w:val="single" w:sz="4" w:space="1" w:color="auto"/>
          <w:right w:val="single" w:sz="4" w:space="4" w:color="auto"/>
        </w:pBdr>
        <w:ind w:left="0"/>
        <w:rPr>
          <w:sz w:val="22"/>
          <w:szCs w:val="22"/>
        </w:rPr>
      </w:pPr>
    </w:p>
    <w:p w14:paraId="21986392" w14:textId="6C7EA1DF" w:rsidR="00664B1E" w:rsidRDefault="00664B1E" w:rsidP="00BF3635">
      <w:pPr>
        <w:pStyle w:val="ListParagraph"/>
        <w:rPr>
          <w:sz w:val="22"/>
          <w:szCs w:val="22"/>
        </w:rPr>
      </w:pPr>
    </w:p>
    <w:p w14:paraId="60AF6781" w14:textId="759EAD02" w:rsidR="005F574F" w:rsidRPr="0053325B" w:rsidRDefault="0053325B" w:rsidP="00A46B75">
      <w:pPr>
        <w:pStyle w:val="ListParagraph"/>
        <w:rPr>
          <w:sz w:val="22"/>
          <w:szCs w:val="22"/>
        </w:rPr>
      </w:pPr>
      <w:r w:rsidRPr="0053325B">
        <w:rPr>
          <w:sz w:val="22"/>
          <w:szCs w:val="22"/>
        </w:rPr>
        <w:br/>
      </w:r>
    </w:p>
    <w:p w14:paraId="11980ADE" w14:textId="50BC4538" w:rsidR="00F16765" w:rsidRPr="00DF3179" w:rsidRDefault="00F16765" w:rsidP="00DF3179">
      <w:pPr>
        <w:pStyle w:val="ListParagraph"/>
        <w:numPr>
          <w:ilvl w:val="0"/>
          <w:numId w:val="6"/>
        </w:numPr>
        <w:rPr>
          <w:b/>
          <w:sz w:val="22"/>
          <w:szCs w:val="22"/>
        </w:rPr>
      </w:pPr>
      <w:r w:rsidRPr="00DF3179">
        <w:rPr>
          <w:b/>
          <w:sz w:val="22"/>
          <w:szCs w:val="22"/>
        </w:rPr>
        <w:t>Do you anticipate any particular challenges for manufacturing</w:t>
      </w:r>
      <w:r w:rsidR="003C793B" w:rsidRPr="00DF3179">
        <w:rPr>
          <w:b/>
          <w:sz w:val="22"/>
          <w:szCs w:val="22"/>
        </w:rPr>
        <w:t xml:space="preserve"> </w:t>
      </w:r>
      <w:r w:rsidRPr="00DF3179">
        <w:rPr>
          <w:b/>
          <w:sz w:val="22"/>
          <w:szCs w:val="22"/>
        </w:rPr>
        <w:t xml:space="preserve">sector, not covered elsewhere? </w:t>
      </w:r>
      <w:r w:rsidR="001630B3" w:rsidRPr="00DF3179">
        <w:rPr>
          <w:b/>
          <w:sz w:val="22"/>
          <w:szCs w:val="22"/>
        </w:rPr>
        <w:t xml:space="preserve"> </w:t>
      </w:r>
      <w:r w:rsidR="00DF3179">
        <w:rPr>
          <w:b/>
          <w:sz w:val="22"/>
          <w:szCs w:val="22"/>
        </w:rPr>
        <w:br/>
      </w:r>
      <w:r w:rsidR="00DF3179">
        <w:rPr>
          <w:b/>
          <w:sz w:val="22"/>
          <w:szCs w:val="22"/>
        </w:rPr>
        <w:br/>
      </w:r>
      <w:r w:rsidR="00DF3179" w:rsidRPr="00DF3179">
        <w:rPr>
          <w:sz w:val="22"/>
          <w:szCs w:val="22"/>
        </w:rPr>
        <w:lastRenderedPageBreak/>
        <w:t xml:space="preserve">Where possible, please provide evidence and quantification of these impacts. </w:t>
      </w:r>
    </w:p>
    <w:p w14:paraId="55F78743" w14:textId="77777777" w:rsidR="0053325B" w:rsidRPr="00A23F13" w:rsidRDefault="0053325B" w:rsidP="00E229CE">
      <w:pPr>
        <w:pStyle w:val="ListParagraph"/>
        <w:rPr>
          <w:sz w:val="22"/>
          <w:szCs w:val="22"/>
        </w:rPr>
      </w:pPr>
    </w:p>
    <w:p w14:paraId="6A56CD40" w14:textId="409B4F7E" w:rsidR="008B1FF6" w:rsidRDefault="008B1FF6" w:rsidP="00DF3179">
      <w:pPr>
        <w:pStyle w:val="ListParagraph"/>
        <w:pBdr>
          <w:top w:val="single" w:sz="4" w:space="1" w:color="auto"/>
          <w:left w:val="single" w:sz="4" w:space="4" w:color="auto"/>
          <w:bottom w:val="single" w:sz="4" w:space="1" w:color="auto"/>
          <w:right w:val="single" w:sz="4" w:space="4" w:color="auto"/>
        </w:pBdr>
        <w:ind w:left="0"/>
        <w:rPr>
          <w:sz w:val="22"/>
          <w:szCs w:val="22"/>
        </w:rPr>
      </w:pPr>
    </w:p>
    <w:p w14:paraId="214567DF" w14:textId="0AED3DE2" w:rsidR="00DF3179" w:rsidRDefault="00DF3179" w:rsidP="00DF3179">
      <w:pPr>
        <w:pStyle w:val="ListParagraph"/>
        <w:pBdr>
          <w:top w:val="single" w:sz="4" w:space="1" w:color="auto"/>
          <w:left w:val="single" w:sz="4" w:space="4" w:color="auto"/>
          <w:bottom w:val="single" w:sz="4" w:space="1" w:color="auto"/>
          <w:right w:val="single" w:sz="4" w:space="4" w:color="auto"/>
        </w:pBdr>
        <w:ind w:left="0"/>
        <w:rPr>
          <w:sz w:val="22"/>
          <w:szCs w:val="22"/>
        </w:rPr>
      </w:pPr>
    </w:p>
    <w:p w14:paraId="4A6BC930" w14:textId="6A9956C6" w:rsidR="00DF3179" w:rsidRDefault="00DF3179" w:rsidP="00DF3179">
      <w:pPr>
        <w:pStyle w:val="ListParagraph"/>
        <w:pBdr>
          <w:top w:val="single" w:sz="4" w:space="1" w:color="auto"/>
          <w:left w:val="single" w:sz="4" w:space="4" w:color="auto"/>
          <w:bottom w:val="single" w:sz="4" w:space="1" w:color="auto"/>
          <w:right w:val="single" w:sz="4" w:space="4" w:color="auto"/>
        </w:pBdr>
        <w:ind w:left="0"/>
        <w:rPr>
          <w:sz w:val="22"/>
          <w:szCs w:val="22"/>
        </w:rPr>
      </w:pPr>
    </w:p>
    <w:p w14:paraId="3F5B5A51" w14:textId="19FBB1F5" w:rsidR="00DF3179" w:rsidRDefault="00DF3179" w:rsidP="00DF3179">
      <w:pPr>
        <w:pStyle w:val="ListParagraph"/>
        <w:pBdr>
          <w:top w:val="single" w:sz="4" w:space="1" w:color="auto"/>
          <w:left w:val="single" w:sz="4" w:space="4" w:color="auto"/>
          <w:bottom w:val="single" w:sz="4" w:space="1" w:color="auto"/>
          <w:right w:val="single" w:sz="4" w:space="4" w:color="auto"/>
        </w:pBdr>
        <w:ind w:left="0"/>
        <w:rPr>
          <w:sz w:val="22"/>
          <w:szCs w:val="22"/>
        </w:rPr>
      </w:pPr>
    </w:p>
    <w:p w14:paraId="09DAAF2F" w14:textId="0A68C5A8" w:rsidR="008425F1" w:rsidRDefault="008425F1">
      <w:pPr>
        <w:rPr>
          <w:b/>
          <w:kern w:val="24"/>
          <w:sz w:val="22"/>
          <w:szCs w:val="22"/>
        </w:rPr>
      </w:pPr>
      <w:r>
        <w:rPr>
          <w:b/>
          <w:sz w:val="22"/>
          <w:szCs w:val="22"/>
        </w:rPr>
        <w:br w:type="page"/>
      </w:r>
    </w:p>
    <w:p w14:paraId="0AD69C41" w14:textId="7D1681F3" w:rsidR="008425F1" w:rsidRPr="00DF3179" w:rsidRDefault="008425F1" w:rsidP="00DF3179">
      <w:pPr>
        <w:pStyle w:val="Heading1"/>
        <w:numPr>
          <w:ilvl w:val="0"/>
          <w:numId w:val="0"/>
        </w:numPr>
        <w:rPr>
          <w:b/>
          <w:sz w:val="28"/>
          <w:szCs w:val="22"/>
        </w:rPr>
      </w:pPr>
      <w:bookmarkStart w:id="7" w:name="_Toc526433726"/>
      <w:r w:rsidRPr="00DF3179">
        <w:rPr>
          <w:b/>
          <w:sz w:val="28"/>
          <w:szCs w:val="22"/>
        </w:rPr>
        <w:lastRenderedPageBreak/>
        <w:t>Supplementary Questions:</w:t>
      </w:r>
      <w:r w:rsidR="00B92EEC" w:rsidRPr="00DF3179">
        <w:rPr>
          <w:b/>
          <w:sz w:val="28"/>
          <w:szCs w:val="22"/>
        </w:rPr>
        <w:t xml:space="preserve"> Wholesalers/</w:t>
      </w:r>
      <w:r w:rsidRPr="00DF3179">
        <w:rPr>
          <w:b/>
          <w:sz w:val="28"/>
          <w:szCs w:val="22"/>
        </w:rPr>
        <w:t xml:space="preserve"> Distributors</w:t>
      </w:r>
      <w:bookmarkEnd w:id="7"/>
    </w:p>
    <w:p w14:paraId="5D304FDD" w14:textId="77777777" w:rsidR="0054574D" w:rsidRDefault="0054574D">
      <w:pPr>
        <w:rPr>
          <w:b/>
          <w:sz w:val="22"/>
          <w:szCs w:val="22"/>
        </w:rPr>
      </w:pPr>
    </w:p>
    <w:p w14:paraId="6D74FE2F" w14:textId="77777777" w:rsidR="00C15AE8" w:rsidRPr="00C15AE8" w:rsidRDefault="00712A76" w:rsidP="00BF3635">
      <w:pPr>
        <w:pStyle w:val="ListParagraph"/>
        <w:numPr>
          <w:ilvl w:val="0"/>
          <w:numId w:val="10"/>
        </w:numPr>
        <w:rPr>
          <w:b/>
          <w:sz w:val="22"/>
          <w:szCs w:val="22"/>
        </w:rPr>
      </w:pPr>
      <w:r w:rsidRPr="00C15AE8">
        <w:rPr>
          <w:b/>
          <w:sz w:val="22"/>
          <w:szCs w:val="22"/>
        </w:rPr>
        <w:t xml:space="preserve">What proportion of your discretionary food sales are (1) in Scotland (2) elsewhere in the UK (3) beyond UK? </w:t>
      </w:r>
    </w:p>
    <w:p w14:paraId="5BD8C8A7" w14:textId="77777777" w:rsidR="00C15AE8" w:rsidRDefault="00C15AE8" w:rsidP="00C15AE8">
      <w:pPr>
        <w:rPr>
          <w:sz w:val="22"/>
          <w:szCs w:val="22"/>
        </w:rPr>
      </w:pPr>
    </w:p>
    <w:p w14:paraId="68803153"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230B5F8D"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1293BE3C" w14:textId="1276463C" w:rsidR="00712A76" w:rsidRPr="00C15AE8" w:rsidRDefault="00712A76" w:rsidP="00C15AE8">
      <w:pPr>
        <w:pBdr>
          <w:top w:val="single" w:sz="4" w:space="1" w:color="auto"/>
          <w:left w:val="single" w:sz="4" w:space="4" w:color="auto"/>
          <w:bottom w:val="single" w:sz="4" w:space="1" w:color="auto"/>
          <w:right w:val="single" w:sz="4" w:space="4" w:color="auto"/>
        </w:pBdr>
        <w:rPr>
          <w:sz w:val="22"/>
          <w:szCs w:val="22"/>
        </w:rPr>
      </w:pPr>
      <w:r w:rsidRPr="00C15AE8">
        <w:rPr>
          <w:sz w:val="22"/>
          <w:szCs w:val="22"/>
        </w:rPr>
        <w:br/>
      </w:r>
    </w:p>
    <w:p w14:paraId="62A87B4C" w14:textId="77777777" w:rsidR="00C15AE8" w:rsidRDefault="00C15AE8" w:rsidP="00C15AE8">
      <w:pPr>
        <w:pStyle w:val="ListParagraph"/>
        <w:rPr>
          <w:sz w:val="22"/>
          <w:szCs w:val="22"/>
        </w:rPr>
      </w:pPr>
    </w:p>
    <w:p w14:paraId="48F5C80E" w14:textId="33391D4A" w:rsidR="00712A76" w:rsidRPr="00C15AE8" w:rsidRDefault="00712A76" w:rsidP="00BF3635">
      <w:pPr>
        <w:pStyle w:val="ListParagraph"/>
        <w:numPr>
          <w:ilvl w:val="0"/>
          <w:numId w:val="10"/>
        </w:numPr>
        <w:rPr>
          <w:b/>
          <w:sz w:val="22"/>
          <w:szCs w:val="22"/>
        </w:rPr>
      </w:pPr>
      <w:r w:rsidRPr="00C15AE8">
        <w:rPr>
          <w:b/>
          <w:sz w:val="22"/>
          <w:szCs w:val="22"/>
        </w:rPr>
        <w:t>What is the duration of any existing contracts you have with retailers</w:t>
      </w:r>
      <w:r w:rsidR="002D77C5" w:rsidRPr="00C15AE8">
        <w:rPr>
          <w:b/>
          <w:sz w:val="22"/>
          <w:szCs w:val="22"/>
        </w:rPr>
        <w:t xml:space="preserve"> </w:t>
      </w:r>
      <w:r w:rsidRPr="00C15AE8">
        <w:rPr>
          <w:b/>
          <w:sz w:val="22"/>
          <w:szCs w:val="22"/>
        </w:rPr>
        <w:t xml:space="preserve">for the in-store promotion/marketing of discretionary foods?  </w:t>
      </w:r>
    </w:p>
    <w:p w14:paraId="31257D65" w14:textId="1B82E28D" w:rsidR="00C15AE8" w:rsidRDefault="00C15AE8" w:rsidP="00C15AE8">
      <w:pPr>
        <w:rPr>
          <w:sz w:val="22"/>
          <w:szCs w:val="22"/>
        </w:rPr>
      </w:pPr>
    </w:p>
    <w:p w14:paraId="0739F4C5" w14:textId="12AB66CA"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549307FB" w14:textId="347D53FA"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470B67D9"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30555C5B" w14:textId="2EDD9FDE" w:rsidR="00C15AE8" w:rsidRP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1808AD23" w14:textId="77777777" w:rsidR="00712A76" w:rsidRPr="00A23F13" w:rsidRDefault="00712A76" w:rsidP="00712A76">
      <w:pPr>
        <w:pStyle w:val="ListParagraph"/>
        <w:rPr>
          <w:sz w:val="22"/>
          <w:szCs w:val="22"/>
        </w:rPr>
      </w:pPr>
    </w:p>
    <w:p w14:paraId="1FE6C858" w14:textId="09439F16" w:rsidR="00712A76" w:rsidRPr="00C15AE8" w:rsidRDefault="00712A76" w:rsidP="00BF3635">
      <w:pPr>
        <w:pStyle w:val="ListParagraph"/>
        <w:numPr>
          <w:ilvl w:val="0"/>
          <w:numId w:val="10"/>
        </w:numPr>
        <w:rPr>
          <w:b/>
          <w:sz w:val="22"/>
          <w:szCs w:val="22"/>
        </w:rPr>
      </w:pPr>
      <w:r w:rsidRPr="00C15AE8">
        <w:rPr>
          <w:b/>
          <w:sz w:val="22"/>
          <w:szCs w:val="22"/>
        </w:rPr>
        <w:t>What is your annual spend on (a) purchasing/leasing of display spaces and (b) branded chillers and floor display units?</w:t>
      </w:r>
    </w:p>
    <w:p w14:paraId="023ABE33" w14:textId="34CF5390" w:rsidR="00C15AE8" w:rsidRDefault="00C15AE8" w:rsidP="00C15AE8">
      <w:pPr>
        <w:rPr>
          <w:sz w:val="22"/>
          <w:szCs w:val="22"/>
        </w:rPr>
      </w:pPr>
    </w:p>
    <w:p w14:paraId="10C589B1" w14:textId="5BFD12C5"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16C5FDF0" w14:textId="7DFA7FDD"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0E084370" w14:textId="4D6CCC0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798AE374" w14:textId="1FDFB911"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6FCB962A" w14:textId="76D91419" w:rsidR="00C15AE8" w:rsidRPr="00C15AE8" w:rsidRDefault="00C15AE8" w:rsidP="00C15AE8">
      <w:pPr>
        <w:rPr>
          <w:sz w:val="22"/>
          <w:szCs w:val="22"/>
        </w:rPr>
      </w:pPr>
    </w:p>
    <w:p w14:paraId="73A0AD62" w14:textId="77777777" w:rsidR="00712A76" w:rsidRDefault="00712A76" w:rsidP="00712A76">
      <w:pPr>
        <w:pStyle w:val="ListParagraph"/>
        <w:rPr>
          <w:sz w:val="22"/>
          <w:szCs w:val="22"/>
        </w:rPr>
      </w:pPr>
    </w:p>
    <w:p w14:paraId="51032466" w14:textId="77777777" w:rsidR="00C15AE8" w:rsidRDefault="003C793B" w:rsidP="00C15AE8">
      <w:pPr>
        <w:pStyle w:val="ListParagraph"/>
        <w:numPr>
          <w:ilvl w:val="0"/>
          <w:numId w:val="10"/>
        </w:numPr>
        <w:rPr>
          <w:sz w:val="22"/>
          <w:szCs w:val="22"/>
        </w:rPr>
      </w:pPr>
      <w:r w:rsidRPr="00C15AE8">
        <w:rPr>
          <w:b/>
          <w:sz w:val="22"/>
          <w:szCs w:val="22"/>
        </w:rPr>
        <w:t>What would be the impact of the restrictions in 3(a) and (b) on you?</w:t>
      </w:r>
      <w:r w:rsidR="00C15AE8">
        <w:rPr>
          <w:sz w:val="22"/>
          <w:szCs w:val="22"/>
        </w:rPr>
        <w:t xml:space="preserve"> </w:t>
      </w:r>
    </w:p>
    <w:p w14:paraId="0F7C89B3" w14:textId="427AC974" w:rsidR="00C15AE8" w:rsidRPr="00C15AE8" w:rsidRDefault="003C793B" w:rsidP="00C15AE8">
      <w:pPr>
        <w:ind w:left="360"/>
        <w:rPr>
          <w:sz w:val="22"/>
          <w:szCs w:val="22"/>
        </w:rPr>
      </w:pPr>
      <w:r w:rsidRPr="00C15AE8">
        <w:rPr>
          <w:sz w:val="22"/>
          <w:szCs w:val="22"/>
        </w:rPr>
        <w:t xml:space="preserve">Where possible, please provide evidence and </w:t>
      </w:r>
      <w:r w:rsidR="00C15AE8">
        <w:rPr>
          <w:sz w:val="22"/>
          <w:szCs w:val="22"/>
        </w:rPr>
        <w:t>quantification of these impacts</w:t>
      </w:r>
    </w:p>
    <w:p w14:paraId="253963D7" w14:textId="77777777" w:rsidR="00C15AE8" w:rsidRDefault="00C15AE8" w:rsidP="00C15AE8">
      <w:pPr>
        <w:rPr>
          <w:sz w:val="22"/>
          <w:szCs w:val="22"/>
        </w:rPr>
      </w:pPr>
    </w:p>
    <w:p w14:paraId="7019203B"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0E7109FC"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5575AFED" w14:textId="2A832EA5" w:rsidR="00C15AE8" w:rsidRDefault="00C15AE8" w:rsidP="00C15AE8">
      <w:pPr>
        <w:pBdr>
          <w:top w:val="single" w:sz="4" w:space="1" w:color="auto"/>
          <w:left w:val="single" w:sz="4" w:space="4" w:color="auto"/>
          <w:bottom w:val="single" w:sz="4" w:space="1" w:color="auto"/>
          <w:right w:val="single" w:sz="4" w:space="4" w:color="auto"/>
        </w:pBdr>
        <w:rPr>
          <w:sz w:val="22"/>
          <w:szCs w:val="22"/>
        </w:rPr>
      </w:pPr>
      <w:r w:rsidRPr="00C15AE8">
        <w:rPr>
          <w:sz w:val="22"/>
          <w:szCs w:val="22"/>
        </w:rPr>
        <w:br/>
      </w:r>
    </w:p>
    <w:p w14:paraId="4C8E02B8" w14:textId="77777777" w:rsidR="00C15AE8" w:rsidRPr="00C15AE8" w:rsidRDefault="00C15AE8" w:rsidP="00C15AE8">
      <w:pPr>
        <w:rPr>
          <w:sz w:val="22"/>
          <w:szCs w:val="22"/>
        </w:rPr>
      </w:pPr>
    </w:p>
    <w:p w14:paraId="0C7C93EE" w14:textId="452DCC46" w:rsidR="00712A76" w:rsidRPr="00C15AE8" w:rsidRDefault="00C15AE8" w:rsidP="00C15AE8">
      <w:pPr>
        <w:pStyle w:val="ListParagraph"/>
        <w:numPr>
          <w:ilvl w:val="0"/>
          <w:numId w:val="10"/>
        </w:numPr>
        <w:rPr>
          <w:b/>
          <w:sz w:val="22"/>
          <w:szCs w:val="22"/>
        </w:rPr>
      </w:pPr>
      <w:r w:rsidRPr="00C15AE8">
        <w:rPr>
          <w:b/>
          <w:sz w:val="22"/>
          <w:szCs w:val="22"/>
        </w:rPr>
        <w:t xml:space="preserve">If you operate both as a “Trade to Trade” and “Trade to Public” wholesaler, how will the implementation of </w:t>
      </w:r>
      <w:r w:rsidR="000F5BDD">
        <w:rPr>
          <w:b/>
          <w:sz w:val="22"/>
          <w:szCs w:val="22"/>
        </w:rPr>
        <w:t>the</w:t>
      </w:r>
      <w:r w:rsidRPr="00C15AE8">
        <w:rPr>
          <w:b/>
          <w:sz w:val="22"/>
          <w:szCs w:val="22"/>
        </w:rPr>
        <w:t xml:space="preserve"> proposals affect your business?</w:t>
      </w:r>
    </w:p>
    <w:p w14:paraId="60A3D11C" w14:textId="3D31E0DD" w:rsidR="00C15AE8" w:rsidRDefault="00C15AE8" w:rsidP="00C15AE8">
      <w:pPr>
        <w:rPr>
          <w:sz w:val="22"/>
          <w:szCs w:val="22"/>
        </w:rPr>
      </w:pPr>
    </w:p>
    <w:p w14:paraId="3D8C586D" w14:textId="661C23AB"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60914CD5" w14:textId="558829F1"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63BDE9BA" w14:textId="290CF2EE"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70D06980" w14:textId="77777777"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3A8EDCD6" w14:textId="6A50D115" w:rsidR="00C15AE8" w:rsidRDefault="00C15AE8" w:rsidP="00C15AE8">
      <w:pPr>
        <w:rPr>
          <w:sz w:val="22"/>
          <w:szCs w:val="22"/>
        </w:rPr>
      </w:pPr>
    </w:p>
    <w:p w14:paraId="3971F323" w14:textId="77777777" w:rsidR="00C15AE8" w:rsidRPr="00C15AE8" w:rsidRDefault="00C15AE8" w:rsidP="00C15AE8">
      <w:pPr>
        <w:rPr>
          <w:sz w:val="22"/>
          <w:szCs w:val="22"/>
        </w:rPr>
      </w:pPr>
    </w:p>
    <w:p w14:paraId="37EAEA51" w14:textId="77777777" w:rsidR="00C15AE8" w:rsidRDefault="00712A76">
      <w:pPr>
        <w:pStyle w:val="ListParagraph"/>
        <w:numPr>
          <w:ilvl w:val="0"/>
          <w:numId w:val="6"/>
        </w:numPr>
        <w:rPr>
          <w:sz w:val="22"/>
          <w:szCs w:val="22"/>
        </w:rPr>
      </w:pPr>
      <w:r w:rsidRPr="00C15AE8">
        <w:rPr>
          <w:b/>
          <w:sz w:val="22"/>
          <w:szCs w:val="22"/>
        </w:rPr>
        <w:t>Do you anticipate any particular challenges for distributing sector, not covered elsewhere?</w:t>
      </w:r>
      <w:r>
        <w:rPr>
          <w:sz w:val="22"/>
          <w:szCs w:val="22"/>
        </w:rPr>
        <w:t xml:space="preserve"> </w:t>
      </w:r>
    </w:p>
    <w:p w14:paraId="526C2E86" w14:textId="77777777" w:rsidR="00C15AE8" w:rsidRPr="00C15AE8" w:rsidRDefault="00C15AE8" w:rsidP="00C15AE8">
      <w:pPr>
        <w:ind w:left="360"/>
        <w:rPr>
          <w:sz w:val="22"/>
          <w:szCs w:val="22"/>
        </w:rPr>
      </w:pPr>
      <w:r w:rsidRPr="00C15AE8">
        <w:rPr>
          <w:sz w:val="22"/>
          <w:szCs w:val="22"/>
        </w:rPr>
        <w:t>Where possible, please provide evidence and quantification of these impacts</w:t>
      </w:r>
    </w:p>
    <w:p w14:paraId="0B968C6D" w14:textId="5FAB219D" w:rsidR="002D77C5" w:rsidRPr="002D77C5" w:rsidRDefault="002D77C5" w:rsidP="002D77C5">
      <w:pPr>
        <w:pStyle w:val="ListParagraph"/>
        <w:rPr>
          <w:b/>
        </w:rPr>
      </w:pPr>
    </w:p>
    <w:p w14:paraId="775B6A7C" w14:textId="2AC5740F" w:rsidR="002D77C5" w:rsidRDefault="002D77C5" w:rsidP="00C15AE8">
      <w:pPr>
        <w:pBdr>
          <w:top w:val="single" w:sz="4" w:space="1" w:color="auto"/>
          <w:left w:val="single" w:sz="4" w:space="4" w:color="auto"/>
          <w:bottom w:val="single" w:sz="4" w:space="1" w:color="auto"/>
          <w:right w:val="single" w:sz="4" w:space="4" w:color="auto"/>
        </w:pBdr>
        <w:rPr>
          <w:sz w:val="22"/>
          <w:szCs w:val="22"/>
        </w:rPr>
      </w:pPr>
    </w:p>
    <w:p w14:paraId="7402210A" w14:textId="3F70D310"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665DE17B" w14:textId="409F1911" w:rsidR="00C15AE8" w:rsidRDefault="00C15AE8" w:rsidP="00C15AE8">
      <w:pPr>
        <w:pBdr>
          <w:top w:val="single" w:sz="4" w:space="1" w:color="auto"/>
          <w:left w:val="single" w:sz="4" w:space="4" w:color="auto"/>
          <w:bottom w:val="single" w:sz="4" w:space="1" w:color="auto"/>
          <w:right w:val="single" w:sz="4" w:space="4" w:color="auto"/>
        </w:pBdr>
        <w:rPr>
          <w:sz w:val="22"/>
          <w:szCs w:val="22"/>
        </w:rPr>
      </w:pPr>
    </w:p>
    <w:p w14:paraId="329173E6" w14:textId="77777777" w:rsidR="00C15AE8" w:rsidRPr="002D77C5" w:rsidRDefault="00C15AE8" w:rsidP="00C15AE8">
      <w:pPr>
        <w:pBdr>
          <w:top w:val="single" w:sz="4" w:space="1" w:color="auto"/>
          <w:left w:val="single" w:sz="4" w:space="4" w:color="auto"/>
          <w:bottom w:val="single" w:sz="4" w:space="1" w:color="auto"/>
          <w:right w:val="single" w:sz="4" w:space="4" w:color="auto"/>
        </w:pBdr>
        <w:rPr>
          <w:sz w:val="22"/>
          <w:szCs w:val="22"/>
        </w:rPr>
      </w:pPr>
    </w:p>
    <w:p w14:paraId="66019456" w14:textId="0546433B" w:rsidR="007A09E1" w:rsidRDefault="007A09E1">
      <w:pPr>
        <w:rPr>
          <w:sz w:val="22"/>
          <w:szCs w:val="22"/>
        </w:rPr>
      </w:pPr>
    </w:p>
    <w:p w14:paraId="35E9398C" w14:textId="2A10FD6A" w:rsidR="003C793B" w:rsidRDefault="001630B3" w:rsidP="007A09E1">
      <w:pPr>
        <w:pStyle w:val="ListParagraph"/>
        <w:rPr>
          <w:sz w:val="22"/>
          <w:szCs w:val="22"/>
        </w:rPr>
      </w:pPr>
      <w:r>
        <w:rPr>
          <w:sz w:val="22"/>
          <w:szCs w:val="22"/>
        </w:rPr>
        <w:t xml:space="preserve"> </w:t>
      </w:r>
    </w:p>
    <w:p w14:paraId="2C0A03A3" w14:textId="1D7CF4B6" w:rsidR="006253CC" w:rsidRPr="00DF3179" w:rsidRDefault="006253CC" w:rsidP="00DF3179">
      <w:pPr>
        <w:pStyle w:val="Heading1"/>
        <w:numPr>
          <w:ilvl w:val="0"/>
          <w:numId w:val="0"/>
        </w:numPr>
        <w:rPr>
          <w:b/>
          <w:sz w:val="28"/>
          <w:szCs w:val="22"/>
        </w:rPr>
      </w:pPr>
      <w:bookmarkStart w:id="8" w:name="_Toc526433727"/>
      <w:r w:rsidRPr="00DF3179">
        <w:rPr>
          <w:b/>
          <w:sz w:val="28"/>
          <w:szCs w:val="22"/>
        </w:rPr>
        <w:t>Supplementary Questions: Industry Bodies</w:t>
      </w:r>
      <w:bookmarkEnd w:id="8"/>
    </w:p>
    <w:p w14:paraId="3A0AD3D7" w14:textId="77777777" w:rsidR="006253CC" w:rsidRPr="00A23F13" w:rsidRDefault="006253CC" w:rsidP="006253CC">
      <w:pPr>
        <w:rPr>
          <w:sz w:val="22"/>
          <w:szCs w:val="22"/>
        </w:rPr>
      </w:pPr>
    </w:p>
    <w:p w14:paraId="71020794" w14:textId="5D55A03C" w:rsidR="00353B96" w:rsidRDefault="00B22E76" w:rsidP="00BF3635">
      <w:pPr>
        <w:pStyle w:val="ListParagraph"/>
        <w:numPr>
          <w:ilvl w:val="0"/>
          <w:numId w:val="11"/>
        </w:numPr>
        <w:rPr>
          <w:b/>
          <w:sz w:val="22"/>
          <w:szCs w:val="22"/>
        </w:rPr>
      </w:pPr>
      <w:r w:rsidRPr="00353B96">
        <w:rPr>
          <w:b/>
          <w:sz w:val="22"/>
          <w:szCs w:val="22"/>
        </w:rPr>
        <w:t>Are you aware of any</w:t>
      </w:r>
      <w:r w:rsidR="001630B3" w:rsidRPr="00353B96">
        <w:rPr>
          <w:b/>
          <w:sz w:val="22"/>
          <w:szCs w:val="22"/>
        </w:rPr>
        <w:t xml:space="preserve"> additional</w:t>
      </w:r>
      <w:r w:rsidRPr="00353B96">
        <w:rPr>
          <w:b/>
          <w:sz w:val="22"/>
          <w:szCs w:val="22"/>
        </w:rPr>
        <w:t xml:space="preserve"> data on the number of businesses in your sector operating in Scotland? </w:t>
      </w:r>
      <w:r w:rsidR="00712A76" w:rsidRPr="00353B96">
        <w:rPr>
          <w:b/>
          <w:sz w:val="22"/>
          <w:szCs w:val="22"/>
        </w:rPr>
        <w:t xml:space="preserve">  </w:t>
      </w:r>
    </w:p>
    <w:p w14:paraId="38F0F850" w14:textId="4E3917EF" w:rsidR="00353B96" w:rsidRDefault="00353B96" w:rsidP="00353B96">
      <w:pPr>
        <w:rPr>
          <w:b/>
          <w:sz w:val="22"/>
          <w:szCs w:val="22"/>
        </w:rPr>
      </w:pPr>
    </w:p>
    <w:p w14:paraId="7F580609" w14:textId="2C5E61D1"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3BDB4BEB" w14:textId="4D43EC55"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41CE56D7" w14:textId="5FC1E545"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24AA5E20" w14:textId="078EA08B"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05B19BFD" w14:textId="5C14824A"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19D7276D" w14:textId="3AA5E0C5"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08ACACD4" w14:textId="77777777" w:rsidR="00353B96" w:rsidRP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321AD495" w14:textId="677D1A6B" w:rsidR="006253CC" w:rsidRPr="00353B96" w:rsidRDefault="00353B96" w:rsidP="00353B96">
      <w:pPr>
        <w:pStyle w:val="ListParagraph"/>
        <w:rPr>
          <w:sz w:val="22"/>
          <w:szCs w:val="22"/>
        </w:rPr>
      </w:pPr>
      <w:r>
        <w:rPr>
          <w:sz w:val="22"/>
          <w:szCs w:val="22"/>
        </w:rPr>
        <w:br/>
      </w:r>
      <w:r w:rsidR="00712A76" w:rsidRPr="00353B96">
        <w:rPr>
          <w:sz w:val="22"/>
          <w:szCs w:val="22"/>
        </w:rPr>
        <w:t>Or any other relevant data sources that would be useful in assessing the impact of the proposals?</w:t>
      </w:r>
    </w:p>
    <w:p w14:paraId="7B3E4E0B" w14:textId="4A02940D" w:rsidR="00712A76" w:rsidRPr="00353B96" w:rsidRDefault="00712A76" w:rsidP="00712A76">
      <w:pPr>
        <w:pStyle w:val="ListParagraph"/>
        <w:ind w:left="0"/>
        <w:rPr>
          <w:b/>
          <w:sz w:val="22"/>
          <w:szCs w:val="22"/>
        </w:rPr>
      </w:pPr>
    </w:p>
    <w:p w14:paraId="1C5C4C97" w14:textId="3675F615" w:rsidR="007B7BC9" w:rsidRDefault="007B7BC9" w:rsidP="00BF3635">
      <w:pPr>
        <w:pStyle w:val="ListParagraph"/>
        <w:numPr>
          <w:ilvl w:val="0"/>
          <w:numId w:val="11"/>
        </w:numPr>
        <w:rPr>
          <w:b/>
          <w:sz w:val="22"/>
          <w:szCs w:val="22"/>
        </w:rPr>
      </w:pPr>
      <w:r w:rsidRPr="00353B96">
        <w:rPr>
          <w:b/>
          <w:sz w:val="22"/>
          <w:szCs w:val="22"/>
        </w:rPr>
        <w:t xml:space="preserve">Do you see any </w:t>
      </w:r>
      <w:r w:rsidR="00712A76" w:rsidRPr="00353B96">
        <w:rPr>
          <w:b/>
          <w:sz w:val="22"/>
          <w:szCs w:val="22"/>
        </w:rPr>
        <w:t>particular challenges for your sector, not covered elsewhere?</w:t>
      </w:r>
    </w:p>
    <w:p w14:paraId="666E58F8" w14:textId="57C074D9" w:rsidR="00353B96" w:rsidRDefault="00353B96" w:rsidP="00353B96">
      <w:pPr>
        <w:rPr>
          <w:b/>
          <w:sz w:val="22"/>
          <w:szCs w:val="22"/>
        </w:rPr>
      </w:pPr>
    </w:p>
    <w:p w14:paraId="0D4F9076" w14:textId="3F167230"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5B277DE4" w14:textId="3F34B3AA"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63DD6011" w14:textId="10BF5E88"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189A4C0B" w14:textId="206FC5EB"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7B087FE4" w14:textId="12A8C70F"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6FE938FA" w14:textId="13A3CFED" w:rsid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0E6C6FD2" w14:textId="77777777" w:rsidR="00353B96" w:rsidRPr="00353B96" w:rsidRDefault="00353B96" w:rsidP="00353B96">
      <w:pPr>
        <w:pBdr>
          <w:top w:val="single" w:sz="4" w:space="1" w:color="auto"/>
          <w:left w:val="single" w:sz="4" w:space="4" w:color="auto"/>
          <w:bottom w:val="single" w:sz="4" w:space="1" w:color="auto"/>
          <w:right w:val="single" w:sz="4" w:space="4" w:color="auto"/>
        </w:pBdr>
        <w:rPr>
          <w:b/>
          <w:sz w:val="22"/>
          <w:szCs w:val="22"/>
        </w:rPr>
      </w:pPr>
    </w:p>
    <w:p w14:paraId="396AED70" w14:textId="77777777" w:rsidR="006253CC" w:rsidRPr="00A23F13" w:rsidRDefault="006253CC" w:rsidP="003F58CF">
      <w:pPr>
        <w:rPr>
          <w:sz w:val="22"/>
          <w:szCs w:val="22"/>
        </w:rPr>
      </w:pPr>
    </w:p>
    <w:sectPr w:rsidR="006253CC" w:rsidRPr="00A23F13" w:rsidSect="006635EC">
      <w:footerReference w:type="default" r:id="rId12"/>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C8C3" w14:textId="77777777" w:rsidR="00EB6FB2" w:rsidRDefault="00EB6FB2" w:rsidP="002E12E3">
      <w:r>
        <w:separator/>
      </w:r>
    </w:p>
  </w:endnote>
  <w:endnote w:type="continuationSeparator" w:id="0">
    <w:p w14:paraId="1D5B5BFC" w14:textId="77777777" w:rsidR="00EB6FB2" w:rsidRDefault="00EB6FB2" w:rsidP="002E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16610"/>
      <w:docPartObj>
        <w:docPartGallery w:val="Page Numbers (Bottom of Page)"/>
        <w:docPartUnique/>
      </w:docPartObj>
    </w:sdtPr>
    <w:sdtEndPr>
      <w:rPr>
        <w:noProof/>
      </w:rPr>
    </w:sdtEndPr>
    <w:sdtContent>
      <w:p w14:paraId="253AD881" w14:textId="43F5E2A6" w:rsidR="00E00C63" w:rsidRDefault="00E00C63">
        <w:pPr>
          <w:pStyle w:val="Footer"/>
          <w:jc w:val="right"/>
        </w:pPr>
        <w:r>
          <w:fldChar w:fldCharType="begin"/>
        </w:r>
        <w:r>
          <w:instrText xml:space="preserve"> PAGE   \* MERGEFORMAT </w:instrText>
        </w:r>
        <w:r>
          <w:fldChar w:fldCharType="separate"/>
        </w:r>
        <w:r w:rsidR="00CB15E7">
          <w:rPr>
            <w:noProof/>
          </w:rPr>
          <w:t>1</w:t>
        </w:r>
        <w:r>
          <w:rPr>
            <w:noProof/>
          </w:rPr>
          <w:fldChar w:fldCharType="end"/>
        </w:r>
      </w:p>
    </w:sdtContent>
  </w:sdt>
  <w:p w14:paraId="4B0DF30A" w14:textId="77777777" w:rsidR="00E00C63" w:rsidRDefault="00E0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78E2" w14:textId="77777777" w:rsidR="00EB6FB2" w:rsidRDefault="00EB6FB2" w:rsidP="002E12E3">
      <w:r>
        <w:separator/>
      </w:r>
    </w:p>
  </w:footnote>
  <w:footnote w:type="continuationSeparator" w:id="0">
    <w:p w14:paraId="5FEA28F2" w14:textId="77777777" w:rsidR="00EB6FB2" w:rsidRDefault="00EB6FB2" w:rsidP="002E12E3">
      <w:r>
        <w:continuationSeparator/>
      </w:r>
    </w:p>
  </w:footnote>
  <w:footnote w:id="1">
    <w:p w14:paraId="120D7CDA" w14:textId="77777777" w:rsidR="00C01759" w:rsidRDefault="00C01759" w:rsidP="00C01759">
      <w:pPr>
        <w:pStyle w:val="FootnoteText"/>
        <w:rPr>
          <w:rFonts w:asciiTheme="minorHAnsi" w:hAnsiTheme="minorHAnsi" w:cstheme="minorBidi"/>
        </w:rPr>
      </w:pPr>
      <w:r>
        <w:rPr>
          <w:rStyle w:val="FootnoteReference"/>
        </w:rPr>
        <w:footnoteRef/>
      </w:r>
      <w:r>
        <w:t xml:space="preserve"> </w:t>
      </w:r>
      <w:r>
        <w:rPr>
          <w:rFonts w:cs="Arial"/>
        </w:rPr>
        <w:t>“foods” is the collective term used in this paper for food and drink.</w:t>
      </w:r>
    </w:p>
  </w:footnote>
  <w:footnote w:id="2">
    <w:p w14:paraId="2A7B7EFA" w14:textId="77777777" w:rsidR="00C01759" w:rsidRDefault="00C01759" w:rsidP="00C01759">
      <w:pPr>
        <w:pStyle w:val="NoSpacing"/>
      </w:pPr>
      <w:r>
        <w:rPr>
          <w:rStyle w:val="FootnoteReference"/>
          <w:rFonts w:ascii="Arial" w:hAnsi="Arial" w:cs="Arial"/>
          <w:sz w:val="20"/>
          <w:szCs w:val="20"/>
        </w:rPr>
        <w:footnoteRef/>
      </w:r>
      <w:r>
        <w:rPr>
          <w:rFonts w:ascii="Arial" w:hAnsi="Arial" w:cs="Arial"/>
          <w:sz w:val="20"/>
          <w:szCs w:val="20"/>
        </w:rPr>
        <w:t xml:space="preserve"> Food Standards Scotland (2018)</w:t>
      </w:r>
      <w:r>
        <w:rPr>
          <w:rFonts w:ascii="Arial" w:hAnsi="Arial" w:cs="Arial"/>
          <w:i/>
          <w:iCs/>
          <w:sz w:val="20"/>
          <w:szCs w:val="20"/>
        </w:rPr>
        <w:t>, The Scottish Diet - It needs to change 2018 update</w:t>
      </w:r>
      <w:r>
        <w:rPr>
          <w:rFonts w:ascii="Arial" w:hAnsi="Arial" w:cs="Arial"/>
          <w:b/>
          <w:sz w:val="20"/>
          <w:szCs w:val="20"/>
        </w:rPr>
        <w:t xml:space="preserve">, </w:t>
      </w:r>
      <w:hyperlink r:id="rId1" w:history="1">
        <w:r>
          <w:rPr>
            <w:rStyle w:val="Hyperlink"/>
            <w:rFonts w:ascii="Arial" w:hAnsi="Arial" w:cs="Arial"/>
            <w:sz w:val="20"/>
            <w:szCs w:val="20"/>
          </w:rPr>
          <w:t>http://www.foodstandards.gov.scot/downloads/Situation_report_-_the_Scottish_diet_-_it_needs_to_change_-_2018_update_FINAL.pdf</w:t>
        </w:r>
      </w:hyperlink>
    </w:p>
  </w:footnote>
  <w:footnote w:id="3">
    <w:p w14:paraId="5EC3171B" w14:textId="77777777" w:rsidR="00C01759" w:rsidRDefault="00C01759" w:rsidP="00C01759">
      <w:pPr>
        <w:pStyle w:val="FootnoteText"/>
        <w:rPr>
          <w:rFonts w:cs="Arial"/>
        </w:rPr>
      </w:pPr>
      <w:r>
        <w:rPr>
          <w:rStyle w:val="FootnoteReference"/>
          <w:rFonts w:cs="Arial"/>
        </w:rPr>
        <w:footnoteRef/>
      </w:r>
      <w:r>
        <w:rPr>
          <w:rFonts w:cs="Arial"/>
        </w:rPr>
        <w:t xml:space="preserve"> The food categories considered within the definition of ‘discretionary foods’ differs slightly in data sources , but is sufficiently close for the purposes of this paper.</w:t>
      </w:r>
    </w:p>
  </w:footnote>
  <w:footnote w:id="4">
    <w:p w14:paraId="7D5A6249" w14:textId="7472183C" w:rsidR="00C01759" w:rsidRDefault="00C01759" w:rsidP="00C01759">
      <w:pPr>
        <w:pStyle w:val="FootnoteText"/>
        <w:rPr>
          <w:rFonts w:asciiTheme="minorHAnsi" w:hAnsiTheme="minorHAnsi" w:cstheme="minorBidi"/>
        </w:rPr>
      </w:pPr>
      <w:r>
        <w:rPr>
          <w:rStyle w:val="FootnoteReference"/>
        </w:rPr>
        <w:footnoteRef/>
      </w:r>
      <w:r>
        <w:t xml:space="preserve"> </w:t>
      </w:r>
      <w:r>
        <w:rPr>
          <w:rFonts w:cs="Arial"/>
        </w:rPr>
        <w:t xml:space="preserve">Savoury snacks include, among other things corn snacks, wheat snacks, prawn crackers, </w:t>
      </w:r>
      <w:r w:rsidR="008E10A5">
        <w:rPr>
          <w:rFonts w:cs="Arial"/>
        </w:rPr>
        <w:t xml:space="preserve">and </w:t>
      </w:r>
      <w:r>
        <w:rPr>
          <w:rFonts w:cs="Arial"/>
        </w:rPr>
        <w:t>poppadums.</w:t>
      </w:r>
    </w:p>
  </w:footnote>
  <w:footnote w:id="5">
    <w:p w14:paraId="0F7997EA" w14:textId="77777777" w:rsidR="00C01759" w:rsidRDefault="00C01759" w:rsidP="00C01759">
      <w:pPr>
        <w:pStyle w:val="FootnoteText"/>
      </w:pPr>
      <w:r>
        <w:rPr>
          <w:rStyle w:val="FootnoteReference"/>
        </w:rPr>
        <w:footnoteRef/>
      </w:r>
      <w:r>
        <w:t xml:space="preserve"> </w:t>
      </w:r>
      <w:r>
        <w:rPr>
          <w:rFonts w:cs="Arial"/>
        </w:rPr>
        <w:t>Dairy desserts include, among other things, yogurts, custards and rice puddings.</w:t>
      </w:r>
    </w:p>
  </w:footnote>
  <w:footnote w:id="6">
    <w:p w14:paraId="46C59631" w14:textId="77777777" w:rsidR="00C01759" w:rsidRDefault="00C01759" w:rsidP="00C01759">
      <w:pPr>
        <w:pStyle w:val="FootnoteText"/>
        <w:rPr>
          <w:rFonts w:cs="Arial"/>
        </w:rPr>
      </w:pPr>
      <w:r>
        <w:rPr>
          <w:rStyle w:val="FootnoteReference"/>
          <w:rFonts w:cs="Arial"/>
        </w:rPr>
        <w:footnoteRef/>
      </w:r>
      <w:r>
        <w:rPr>
          <w:rFonts w:cs="Arial"/>
        </w:rPr>
        <w:t xml:space="preserve"> Targeting discretionary food and drink will target free sugars as almost all the sugars in them will be free.</w:t>
      </w:r>
    </w:p>
  </w:footnote>
  <w:footnote w:id="7">
    <w:p w14:paraId="251FB9C2" w14:textId="77777777" w:rsidR="00C01759" w:rsidRDefault="00C01759" w:rsidP="00C01759">
      <w:pPr>
        <w:pStyle w:val="NoSpacing"/>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This would include anywhere any space sold to a manufacturer or distributor for the promotion or marketing of a targeted food.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FB"/>
    <w:multiLevelType w:val="multilevel"/>
    <w:tmpl w:val="2708D68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15F3EDC"/>
    <w:multiLevelType w:val="hybridMultilevel"/>
    <w:tmpl w:val="972E2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372E95"/>
    <w:multiLevelType w:val="hybridMultilevel"/>
    <w:tmpl w:val="8FA40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05922"/>
    <w:multiLevelType w:val="hybridMultilevel"/>
    <w:tmpl w:val="24286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F0062"/>
    <w:multiLevelType w:val="hybridMultilevel"/>
    <w:tmpl w:val="D8666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2B3A4F"/>
    <w:multiLevelType w:val="hybridMultilevel"/>
    <w:tmpl w:val="757EDD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DF75E02"/>
    <w:multiLevelType w:val="hybridMultilevel"/>
    <w:tmpl w:val="82F45AE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EE47FD"/>
    <w:multiLevelType w:val="hybridMultilevel"/>
    <w:tmpl w:val="0846E8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B03FB"/>
    <w:multiLevelType w:val="hybridMultilevel"/>
    <w:tmpl w:val="ED18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37CBC"/>
    <w:multiLevelType w:val="hybridMultilevel"/>
    <w:tmpl w:val="F4EE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E5521"/>
    <w:multiLevelType w:val="hybridMultilevel"/>
    <w:tmpl w:val="1D56F67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F6D24"/>
    <w:multiLevelType w:val="hybridMultilevel"/>
    <w:tmpl w:val="B63CB5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D72748"/>
    <w:multiLevelType w:val="hybridMultilevel"/>
    <w:tmpl w:val="77A0A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6C26FB"/>
    <w:multiLevelType w:val="hybridMultilevel"/>
    <w:tmpl w:val="1D56F67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D3B2F"/>
    <w:multiLevelType w:val="multilevel"/>
    <w:tmpl w:val="59546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BD1387"/>
    <w:multiLevelType w:val="hybridMultilevel"/>
    <w:tmpl w:val="BCB60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B04A53"/>
    <w:multiLevelType w:val="hybridMultilevel"/>
    <w:tmpl w:val="30602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53A80"/>
    <w:multiLevelType w:val="hybridMultilevel"/>
    <w:tmpl w:val="F99ED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B9299A"/>
    <w:multiLevelType w:val="hybridMultilevel"/>
    <w:tmpl w:val="141CC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8798B"/>
    <w:multiLevelType w:val="hybridMultilevel"/>
    <w:tmpl w:val="953CB0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7E5076"/>
    <w:multiLevelType w:val="hybridMultilevel"/>
    <w:tmpl w:val="7F0E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8355AC"/>
    <w:multiLevelType w:val="hybridMultilevel"/>
    <w:tmpl w:val="27789818"/>
    <w:lvl w:ilvl="0" w:tplc="0809000F">
      <w:start w:val="1"/>
      <w:numFmt w:val="decimal"/>
      <w:lvlText w:val="%1."/>
      <w:lvlJc w:val="left"/>
      <w:pPr>
        <w:ind w:left="786"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91C95"/>
    <w:multiLevelType w:val="hybridMultilevel"/>
    <w:tmpl w:val="ABBE4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229E7"/>
    <w:multiLevelType w:val="hybridMultilevel"/>
    <w:tmpl w:val="9050C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266FC1"/>
    <w:multiLevelType w:val="hybridMultilevel"/>
    <w:tmpl w:val="141CC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54839"/>
    <w:multiLevelType w:val="hybridMultilevel"/>
    <w:tmpl w:val="E97CF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A7C5B7D"/>
    <w:multiLevelType w:val="hybridMultilevel"/>
    <w:tmpl w:val="376A4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FB7719"/>
    <w:multiLevelType w:val="hybridMultilevel"/>
    <w:tmpl w:val="9AE02B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1741EE"/>
    <w:multiLevelType w:val="hybridMultilevel"/>
    <w:tmpl w:val="24D0C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B976A3"/>
    <w:multiLevelType w:val="hybridMultilevel"/>
    <w:tmpl w:val="517A10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0"/>
  </w:num>
  <w:num w:numId="3">
    <w:abstractNumId w:val="15"/>
  </w:num>
  <w:num w:numId="4">
    <w:abstractNumId w:val="21"/>
  </w:num>
  <w:num w:numId="5">
    <w:abstractNumId w:val="3"/>
  </w:num>
  <w:num w:numId="6">
    <w:abstractNumId w:val="24"/>
  </w:num>
  <w:num w:numId="7">
    <w:abstractNumId w:val="23"/>
  </w:num>
  <w:num w:numId="8">
    <w:abstractNumId w:val="4"/>
  </w:num>
  <w:num w:numId="9">
    <w:abstractNumId w:val="25"/>
  </w:num>
  <w:num w:numId="10">
    <w:abstractNumId w:val="18"/>
  </w:num>
  <w:num w:numId="11">
    <w:abstractNumId w:val="16"/>
  </w:num>
  <w:num w:numId="12">
    <w:abstractNumId w:val="27"/>
  </w:num>
  <w:num w:numId="13">
    <w:abstractNumId w:val="20"/>
  </w:num>
  <w:num w:numId="14">
    <w:abstractNumId w:val="12"/>
  </w:num>
  <w:num w:numId="15">
    <w:abstractNumId w:val="17"/>
  </w:num>
  <w:num w:numId="16">
    <w:abstractNumId w:val="29"/>
  </w:num>
  <w:num w:numId="17">
    <w:abstractNumId w:val="1"/>
  </w:num>
  <w:num w:numId="18">
    <w:abstractNumId w:val="8"/>
  </w:num>
  <w:num w:numId="19">
    <w:abstractNumId w:val="9"/>
  </w:num>
  <w:num w:numId="20">
    <w:abstractNumId w:val="22"/>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6"/>
  </w:num>
  <w:num w:numId="37">
    <w:abstractNumId w:val="19"/>
  </w:num>
  <w:num w:numId="38">
    <w:abstractNumId w:val="0"/>
  </w:num>
  <w:num w:numId="39">
    <w:abstractNumId w:val="0"/>
  </w:num>
  <w:num w:numId="40">
    <w:abstractNumId w:val="0"/>
  </w:num>
  <w:num w:numId="41">
    <w:abstractNumId w:val="5"/>
  </w:num>
  <w:num w:numId="42">
    <w:abstractNumId w:val="11"/>
  </w:num>
  <w:num w:numId="43">
    <w:abstractNumId w:val="10"/>
  </w:num>
  <w:num w:numId="44">
    <w:abstractNumId w:val="7"/>
  </w:num>
  <w:num w:numId="45">
    <w:abstractNumId w:val="30"/>
  </w:num>
  <w:num w:numId="46">
    <w:abstractNumId w:val="28"/>
  </w:num>
  <w:num w:numId="4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8"/>
    <w:rsid w:val="00012691"/>
    <w:rsid w:val="00020F64"/>
    <w:rsid w:val="00027C27"/>
    <w:rsid w:val="000406E4"/>
    <w:rsid w:val="00055D7A"/>
    <w:rsid w:val="00061A08"/>
    <w:rsid w:val="00086AA8"/>
    <w:rsid w:val="000962DE"/>
    <w:rsid w:val="000970CC"/>
    <w:rsid w:val="000A0E36"/>
    <w:rsid w:val="000A1ADE"/>
    <w:rsid w:val="000C0187"/>
    <w:rsid w:val="000C0CF4"/>
    <w:rsid w:val="000C40CC"/>
    <w:rsid w:val="000E2A73"/>
    <w:rsid w:val="000F4202"/>
    <w:rsid w:val="000F5BDD"/>
    <w:rsid w:val="0010075F"/>
    <w:rsid w:val="0010570B"/>
    <w:rsid w:val="00133692"/>
    <w:rsid w:val="00144BBA"/>
    <w:rsid w:val="001563EC"/>
    <w:rsid w:val="001568F5"/>
    <w:rsid w:val="00160A2E"/>
    <w:rsid w:val="001630B3"/>
    <w:rsid w:val="001631A4"/>
    <w:rsid w:val="00166CCA"/>
    <w:rsid w:val="00177EE5"/>
    <w:rsid w:val="0018144F"/>
    <w:rsid w:val="0019030F"/>
    <w:rsid w:val="001C23E9"/>
    <w:rsid w:val="001C335E"/>
    <w:rsid w:val="001C6852"/>
    <w:rsid w:val="001D754F"/>
    <w:rsid w:val="001E054D"/>
    <w:rsid w:val="001E1128"/>
    <w:rsid w:val="00204960"/>
    <w:rsid w:val="0022291C"/>
    <w:rsid w:val="002403F1"/>
    <w:rsid w:val="00240899"/>
    <w:rsid w:val="00263AC2"/>
    <w:rsid w:val="00264E77"/>
    <w:rsid w:val="002730C7"/>
    <w:rsid w:val="00281579"/>
    <w:rsid w:val="00290019"/>
    <w:rsid w:val="002920A5"/>
    <w:rsid w:val="002A2464"/>
    <w:rsid w:val="002A4FB1"/>
    <w:rsid w:val="002B5659"/>
    <w:rsid w:val="002C0B12"/>
    <w:rsid w:val="002D77C5"/>
    <w:rsid w:val="002E12E3"/>
    <w:rsid w:val="00304599"/>
    <w:rsid w:val="00306C61"/>
    <w:rsid w:val="00336D2C"/>
    <w:rsid w:val="00341FAF"/>
    <w:rsid w:val="00353B96"/>
    <w:rsid w:val="0037582B"/>
    <w:rsid w:val="00375ABA"/>
    <w:rsid w:val="003A1631"/>
    <w:rsid w:val="003C5132"/>
    <w:rsid w:val="003C793B"/>
    <w:rsid w:val="003D755E"/>
    <w:rsid w:val="003E3D0C"/>
    <w:rsid w:val="003F56E5"/>
    <w:rsid w:val="003F58CF"/>
    <w:rsid w:val="00401D36"/>
    <w:rsid w:val="00403638"/>
    <w:rsid w:val="004114CC"/>
    <w:rsid w:val="00411A6E"/>
    <w:rsid w:val="004219F6"/>
    <w:rsid w:val="004355B6"/>
    <w:rsid w:val="0045145B"/>
    <w:rsid w:val="00463889"/>
    <w:rsid w:val="00485CEE"/>
    <w:rsid w:val="004B2E14"/>
    <w:rsid w:val="004B3BDC"/>
    <w:rsid w:val="004F6356"/>
    <w:rsid w:val="005014FD"/>
    <w:rsid w:val="00504BF4"/>
    <w:rsid w:val="00511528"/>
    <w:rsid w:val="0053325B"/>
    <w:rsid w:val="00540ABB"/>
    <w:rsid w:val="0054574D"/>
    <w:rsid w:val="00553769"/>
    <w:rsid w:val="00560419"/>
    <w:rsid w:val="00570E21"/>
    <w:rsid w:val="00576D91"/>
    <w:rsid w:val="00592DCE"/>
    <w:rsid w:val="005952DD"/>
    <w:rsid w:val="005E2B6F"/>
    <w:rsid w:val="005E3CC6"/>
    <w:rsid w:val="005F574F"/>
    <w:rsid w:val="005F622E"/>
    <w:rsid w:val="0061788C"/>
    <w:rsid w:val="006253CC"/>
    <w:rsid w:val="00627B30"/>
    <w:rsid w:val="00641E0E"/>
    <w:rsid w:val="00643608"/>
    <w:rsid w:val="00654060"/>
    <w:rsid w:val="00655DCF"/>
    <w:rsid w:val="006635EC"/>
    <w:rsid w:val="00664B1E"/>
    <w:rsid w:val="00665F9E"/>
    <w:rsid w:val="00666022"/>
    <w:rsid w:val="00674249"/>
    <w:rsid w:val="00676E0F"/>
    <w:rsid w:val="00680735"/>
    <w:rsid w:val="006818D0"/>
    <w:rsid w:val="0069040B"/>
    <w:rsid w:val="006A0ECD"/>
    <w:rsid w:val="006A420F"/>
    <w:rsid w:val="006B14E2"/>
    <w:rsid w:val="006B160B"/>
    <w:rsid w:val="006C22FA"/>
    <w:rsid w:val="006D4557"/>
    <w:rsid w:val="006D6B44"/>
    <w:rsid w:val="006F5389"/>
    <w:rsid w:val="00712A76"/>
    <w:rsid w:val="007271A8"/>
    <w:rsid w:val="007324C9"/>
    <w:rsid w:val="00733E8D"/>
    <w:rsid w:val="007343E0"/>
    <w:rsid w:val="00737457"/>
    <w:rsid w:val="0076316D"/>
    <w:rsid w:val="007773C4"/>
    <w:rsid w:val="00790C0D"/>
    <w:rsid w:val="00797A8A"/>
    <w:rsid w:val="007A09E1"/>
    <w:rsid w:val="007B7BC9"/>
    <w:rsid w:val="007C197E"/>
    <w:rsid w:val="007C52D6"/>
    <w:rsid w:val="007D02A1"/>
    <w:rsid w:val="007F2F43"/>
    <w:rsid w:val="0081080F"/>
    <w:rsid w:val="00842196"/>
    <w:rsid w:val="008425F1"/>
    <w:rsid w:val="008455E2"/>
    <w:rsid w:val="00846762"/>
    <w:rsid w:val="00855963"/>
    <w:rsid w:val="00857548"/>
    <w:rsid w:val="00866D75"/>
    <w:rsid w:val="00874C22"/>
    <w:rsid w:val="0088038C"/>
    <w:rsid w:val="00880F91"/>
    <w:rsid w:val="00882E76"/>
    <w:rsid w:val="008861E7"/>
    <w:rsid w:val="00891DDC"/>
    <w:rsid w:val="00893890"/>
    <w:rsid w:val="008A339F"/>
    <w:rsid w:val="008A6EF6"/>
    <w:rsid w:val="008B1FF6"/>
    <w:rsid w:val="008B30AA"/>
    <w:rsid w:val="008C00C4"/>
    <w:rsid w:val="008C24AD"/>
    <w:rsid w:val="008D0804"/>
    <w:rsid w:val="008E10A5"/>
    <w:rsid w:val="008E2705"/>
    <w:rsid w:val="008E430E"/>
    <w:rsid w:val="00933C57"/>
    <w:rsid w:val="009374DE"/>
    <w:rsid w:val="0093787B"/>
    <w:rsid w:val="00944C62"/>
    <w:rsid w:val="0095274D"/>
    <w:rsid w:val="00956BEA"/>
    <w:rsid w:val="0099064F"/>
    <w:rsid w:val="009A3ADE"/>
    <w:rsid w:val="009A3CC5"/>
    <w:rsid w:val="009A57CC"/>
    <w:rsid w:val="009B3F61"/>
    <w:rsid w:val="009B7615"/>
    <w:rsid w:val="009C13F8"/>
    <w:rsid w:val="009D5C13"/>
    <w:rsid w:val="009F7C00"/>
    <w:rsid w:val="00A14EED"/>
    <w:rsid w:val="00A227F7"/>
    <w:rsid w:val="00A23F13"/>
    <w:rsid w:val="00A341F2"/>
    <w:rsid w:val="00A36685"/>
    <w:rsid w:val="00A46B75"/>
    <w:rsid w:val="00A56D9D"/>
    <w:rsid w:val="00A60689"/>
    <w:rsid w:val="00A6742E"/>
    <w:rsid w:val="00A72DEC"/>
    <w:rsid w:val="00A76081"/>
    <w:rsid w:val="00A77C0A"/>
    <w:rsid w:val="00A8074A"/>
    <w:rsid w:val="00A8155C"/>
    <w:rsid w:val="00A93765"/>
    <w:rsid w:val="00AB06F9"/>
    <w:rsid w:val="00AB4883"/>
    <w:rsid w:val="00AD1506"/>
    <w:rsid w:val="00AF1784"/>
    <w:rsid w:val="00B00859"/>
    <w:rsid w:val="00B12475"/>
    <w:rsid w:val="00B12FB3"/>
    <w:rsid w:val="00B13D16"/>
    <w:rsid w:val="00B22E76"/>
    <w:rsid w:val="00B2653D"/>
    <w:rsid w:val="00B30F03"/>
    <w:rsid w:val="00B30F64"/>
    <w:rsid w:val="00B32F18"/>
    <w:rsid w:val="00B36F88"/>
    <w:rsid w:val="00B4599E"/>
    <w:rsid w:val="00B51BDC"/>
    <w:rsid w:val="00B561C0"/>
    <w:rsid w:val="00B5671B"/>
    <w:rsid w:val="00B738FF"/>
    <w:rsid w:val="00B773CE"/>
    <w:rsid w:val="00B92EEC"/>
    <w:rsid w:val="00BC08CB"/>
    <w:rsid w:val="00BC6E91"/>
    <w:rsid w:val="00BF3635"/>
    <w:rsid w:val="00C01759"/>
    <w:rsid w:val="00C03341"/>
    <w:rsid w:val="00C15AE8"/>
    <w:rsid w:val="00C23595"/>
    <w:rsid w:val="00C36F61"/>
    <w:rsid w:val="00C40C4C"/>
    <w:rsid w:val="00C435CD"/>
    <w:rsid w:val="00C47C27"/>
    <w:rsid w:val="00C524AB"/>
    <w:rsid w:val="00C801F6"/>
    <w:rsid w:val="00C84F4D"/>
    <w:rsid w:val="00C91823"/>
    <w:rsid w:val="00CA0F07"/>
    <w:rsid w:val="00CA1483"/>
    <w:rsid w:val="00CA2E67"/>
    <w:rsid w:val="00CB15E7"/>
    <w:rsid w:val="00CC2CDE"/>
    <w:rsid w:val="00CC400C"/>
    <w:rsid w:val="00CE6D5A"/>
    <w:rsid w:val="00CF4286"/>
    <w:rsid w:val="00CF76C2"/>
    <w:rsid w:val="00D008AB"/>
    <w:rsid w:val="00D21C86"/>
    <w:rsid w:val="00D24335"/>
    <w:rsid w:val="00D32764"/>
    <w:rsid w:val="00D33FA8"/>
    <w:rsid w:val="00D36523"/>
    <w:rsid w:val="00D404CF"/>
    <w:rsid w:val="00D64649"/>
    <w:rsid w:val="00D71FD1"/>
    <w:rsid w:val="00D7310B"/>
    <w:rsid w:val="00D73658"/>
    <w:rsid w:val="00D817DF"/>
    <w:rsid w:val="00D84C37"/>
    <w:rsid w:val="00D92747"/>
    <w:rsid w:val="00DB2796"/>
    <w:rsid w:val="00DC226F"/>
    <w:rsid w:val="00DC3DD6"/>
    <w:rsid w:val="00DC4A8B"/>
    <w:rsid w:val="00DC5DB2"/>
    <w:rsid w:val="00DF2726"/>
    <w:rsid w:val="00DF3179"/>
    <w:rsid w:val="00DF4529"/>
    <w:rsid w:val="00DF4E56"/>
    <w:rsid w:val="00E00C63"/>
    <w:rsid w:val="00E10267"/>
    <w:rsid w:val="00E110AF"/>
    <w:rsid w:val="00E13A2A"/>
    <w:rsid w:val="00E229CE"/>
    <w:rsid w:val="00E33A66"/>
    <w:rsid w:val="00E356B4"/>
    <w:rsid w:val="00E35749"/>
    <w:rsid w:val="00E47D24"/>
    <w:rsid w:val="00E6330A"/>
    <w:rsid w:val="00E671C3"/>
    <w:rsid w:val="00E73860"/>
    <w:rsid w:val="00E909A2"/>
    <w:rsid w:val="00E9216C"/>
    <w:rsid w:val="00E96C65"/>
    <w:rsid w:val="00E97971"/>
    <w:rsid w:val="00EA0469"/>
    <w:rsid w:val="00EA105E"/>
    <w:rsid w:val="00EA4598"/>
    <w:rsid w:val="00EB533B"/>
    <w:rsid w:val="00EB6505"/>
    <w:rsid w:val="00EB6DC2"/>
    <w:rsid w:val="00EB6FB2"/>
    <w:rsid w:val="00EF3F5F"/>
    <w:rsid w:val="00EF6484"/>
    <w:rsid w:val="00F060B8"/>
    <w:rsid w:val="00F13494"/>
    <w:rsid w:val="00F14EED"/>
    <w:rsid w:val="00F16765"/>
    <w:rsid w:val="00F31360"/>
    <w:rsid w:val="00F468D2"/>
    <w:rsid w:val="00F46FE0"/>
    <w:rsid w:val="00F52C74"/>
    <w:rsid w:val="00F668E3"/>
    <w:rsid w:val="00F66CDE"/>
    <w:rsid w:val="00F67088"/>
    <w:rsid w:val="00F77EBE"/>
    <w:rsid w:val="00FA4BC1"/>
    <w:rsid w:val="00FA52B0"/>
    <w:rsid w:val="00FB7026"/>
    <w:rsid w:val="00FD51B9"/>
    <w:rsid w:val="00FE41A3"/>
    <w:rsid w:val="00FF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01F6"/>
  <w15:chartTrackingRefBased/>
  <w15:docId w15:val="{663EFD25-86D0-45E3-9EB1-136F74C5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3F58CF"/>
    <w:pPr>
      <w:ind w:left="720"/>
      <w:contextualSpacing/>
    </w:pPr>
  </w:style>
  <w:style w:type="paragraph" w:styleId="FootnoteText">
    <w:name w:val="footnote text"/>
    <w:aliases w:val="תו תו"/>
    <w:basedOn w:val="Normal"/>
    <w:link w:val="FootnoteTextChar"/>
    <w:uiPriority w:val="99"/>
    <w:semiHidden/>
    <w:unhideWhenUsed/>
    <w:rsid w:val="002E12E3"/>
    <w:rPr>
      <w:sz w:val="20"/>
    </w:rPr>
  </w:style>
  <w:style w:type="character" w:customStyle="1" w:styleId="FootnoteTextChar">
    <w:name w:val="Footnote Text Char"/>
    <w:aliases w:val="תו תו Char"/>
    <w:basedOn w:val="DefaultParagraphFont"/>
    <w:link w:val="FootnoteText"/>
    <w:uiPriority w:val="99"/>
    <w:semiHidden/>
    <w:rsid w:val="002E12E3"/>
    <w:rPr>
      <w:rFonts w:ascii="Arial" w:hAnsi="Arial" w:cs="Times New Roman"/>
      <w:sz w:val="20"/>
      <w:szCs w:val="20"/>
    </w:rPr>
  </w:style>
  <w:style w:type="character" w:styleId="FootnoteReference">
    <w:name w:val="footnote reference"/>
    <w:basedOn w:val="DefaultParagraphFont"/>
    <w:uiPriority w:val="99"/>
    <w:semiHidden/>
    <w:unhideWhenUsed/>
    <w:rsid w:val="002E12E3"/>
    <w:rPr>
      <w:vertAlign w:val="superscript"/>
    </w:rPr>
  </w:style>
  <w:style w:type="paragraph" w:styleId="TOCHeading">
    <w:name w:val="TOC Heading"/>
    <w:basedOn w:val="Heading1"/>
    <w:next w:val="Normal"/>
    <w:uiPriority w:val="39"/>
    <w:unhideWhenUsed/>
    <w:qFormat/>
    <w:rsid w:val="00B00859"/>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unhideWhenUsed/>
    <w:rsid w:val="00B00859"/>
    <w:pPr>
      <w:spacing w:after="100"/>
    </w:pPr>
  </w:style>
  <w:style w:type="character" w:styleId="Hyperlink">
    <w:name w:val="Hyperlink"/>
    <w:basedOn w:val="DefaultParagraphFont"/>
    <w:uiPriority w:val="99"/>
    <w:unhideWhenUsed/>
    <w:rsid w:val="00B00859"/>
    <w:rPr>
      <w:color w:val="0563C1" w:themeColor="hyperlink"/>
      <w:u w:val="single"/>
    </w:rPr>
  </w:style>
  <w:style w:type="table" w:styleId="TableGrid">
    <w:name w:val="Table Grid"/>
    <w:basedOn w:val="TableNormal"/>
    <w:uiPriority w:val="39"/>
    <w:rsid w:val="0009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76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0075F"/>
    <w:rPr>
      <w:sz w:val="16"/>
      <w:szCs w:val="16"/>
    </w:rPr>
  </w:style>
  <w:style w:type="paragraph" w:styleId="CommentText">
    <w:name w:val="annotation text"/>
    <w:basedOn w:val="Normal"/>
    <w:link w:val="CommentTextChar"/>
    <w:uiPriority w:val="99"/>
    <w:semiHidden/>
    <w:unhideWhenUsed/>
    <w:rsid w:val="0010075F"/>
    <w:rPr>
      <w:sz w:val="20"/>
    </w:rPr>
  </w:style>
  <w:style w:type="character" w:customStyle="1" w:styleId="CommentTextChar">
    <w:name w:val="Comment Text Char"/>
    <w:basedOn w:val="DefaultParagraphFont"/>
    <w:link w:val="CommentText"/>
    <w:uiPriority w:val="99"/>
    <w:semiHidden/>
    <w:rsid w:val="0010075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0075F"/>
    <w:rPr>
      <w:b/>
      <w:bCs/>
    </w:rPr>
  </w:style>
  <w:style w:type="character" w:customStyle="1" w:styleId="CommentSubjectChar">
    <w:name w:val="Comment Subject Char"/>
    <w:basedOn w:val="CommentTextChar"/>
    <w:link w:val="CommentSubject"/>
    <w:uiPriority w:val="99"/>
    <w:semiHidden/>
    <w:rsid w:val="0010075F"/>
    <w:rPr>
      <w:rFonts w:ascii="Arial" w:hAnsi="Arial" w:cs="Times New Roman"/>
      <w:b/>
      <w:bCs/>
      <w:sz w:val="20"/>
      <w:szCs w:val="20"/>
    </w:rPr>
  </w:style>
  <w:style w:type="paragraph" w:styleId="BalloonText">
    <w:name w:val="Balloon Text"/>
    <w:basedOn w:val="Normal"/>
    <w:link w:val="BalloonTextChar"/>
    <w:uiPriority w:val="99"/>
    <w:semiHidden/>
    <w:unhideWhenUsed/>
    <w:rsid w:val="00100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5F"/>
    <w:rPr>
      <w:rFonts w:ascii="Segoe UI" w:hAnsi="Segoe UI" w:cs="Segoe UI"/>
      <w:sz w:val="18"/>
      <w:szCs w:val="18"/>
    </w:rPr>
  </w:style>
  <w:style w:type="paragraph" w:styleId="Revision">
    <w:name w:val="Revision"/>
    <w:hidden/>
    <w:uiPriority w:val="99"/>
    <w:semiHidden/>
    <w:rsid w:val="004F6356"/>
    <w:rPr>
      <w:rFonts w:ascii="Arial" w:hAnsi="Arial" w:cs="Times New Roman"/>
      <w:sz w:val="24"/>
      <w:szCs w:val="20"/>
    </w:rPr>
  </w:style>
  <w:style w:type="paragraph" w:styleId="NoSpacing">
    <w:name w:val="No Spacing"/>
    <w:uiPriority w:val="1"/>
    <w:qFormat/>
    <w:rsid w:val="00C01759"/>
    <w:rPr>
      <w:rFonts w:eastAsiaTheme="minorHAnsi"/>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C01759"/>
    <w:rPr>
      <w:rFonts w:ascii="Arial" w:hAnsi="Arial" w:cs="Times New Roman"/>
      <w:sz w:val="24"/>
      <w:szCs w:val="20"/>
    </w:rPr>
  </w:style>
  <w:style w:type="paragraph" w:styleId="NormalWeb">
    <w:name w:val="Normal (Web)"/>
    <w:basedOn w:val="Normal"/>
    <w:uiPriority w:val="99"/>
    <w:semiHidden/>
    <w:unhideWhenUsed/>
    <w:rsid w:val="00DF4529"/>
    <w:pPr>
      <w:spacing w:after="315"/>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29396">
      <w:bodyDiv w:val="1"/>
      <w:marLeft w:val="0"/>
      <w:marRight w:val="0"/>
      <w:marTop w:val="0"/>
      <w:marBottom w:val="0"/>
      <w:divBdr>
        <w:top w:val="none" w:sz="0" w:space="0" w:color="auto"/>
        <w:left w:val="none" w:sz="0" w:space="0" w:color="auto"/>
        <w:bottom w:val="none" w:sz="0" w:space="0" w:color="auto"/>
        <w:right w:val="none" w:sz="0" w:space="0" w:color="auto"/>
      </w:divBdr>
      <w:divsChild>
        <w:div w:id="2031293695">
          <w:marLeft w:val="0"/>
          <w:marRight w:val="0"/>
          <w:marTop w:val="0"/>
          <w:marBottom w:val="0"/>
          <w:divBdr>
            <w:top w:val="none" w:sz="0" w:space="0" w:color="auto"/>
            <w:left w:val="none" w:sz="0" w:space="0" w:color="auto"/>
            <w:bottom w:val="none" w:sz="0" w:space="0" w:color="auto"/>
            <w:right w:val="none" w:sz="0" w:space="0" w:color="auto"/>
          </w:divBdr>
          <w:divsChild>
            <w:div w:id="1686979091">
              <w:marLeft w:val="0"/>
              <w:marRight w:val="0"/>
              <w:marTop w:val="0"/>
              <w:marBottom w:val="0"/>
              <w:divBdr>
                <w:top w:val="single" w:sz="6" w:space="0" w:color="004631"/>
                <w:left w:val="single" w:sz="6" w:space="0" w:color="004631"/>
                <w:bottom w:val="single" w:sz="6" w:space="0" w:color="004631"/>
                <w:right w:val="single" w:sz="6" w:space="0" w:color="004631"/>
              </w:divBdr>
              <w:divsChild>
                <w:div w:id="1166945733">
                  <w:marLeft w:val="0"/>
                  <w:marRight w:val="0"/>
                  <w:marTop w:val="0"/>
                  <w:marBottom w:val="0"/>
                  <w:divBdr>
                    <w:top w:val="none" w:sz="0" w:space="0" w:color="auto"/>
                    <w:left w:val="none" w:sz="0" w:space="0" w:color="auto"/>
                    <w:bottom w:val="none" w:sz="0" w:space="0" w:color="auto"/>
                    <w:right w:val="none" w:sz="0" w:space="0" w:color="auto"/>
                  </w:divBdr>
                  <w:divsChild>
                    <w:div w:id="1358197413">
                      <w:marLeft w:val="3000"/>
                      <w:marRight w:val="3000"/>
                      <w:marTop w:val="0"/>
                      <w:marBottom w:val="0"/>
                      <w:divBdr>
                        <w:top w:val="none" w:sz="0" w:space="0" w:color="auto"/>
                        <w:left w:val="none" w:sz="0" w:space="0" w:color="auto"/>
                        <w:bottom w:val="none" w:sz="0" w:space="0" w:color="auto"/>
                        <w:right w:val="none" w:sz="0" w:space="0" w:color="auto"/>
                      </w:divBdr>
                      <w:divsChild>
                        <w:div w:id="16490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862">
      <w:bodyDiv w:val="1"/>
      <w:marLeft w:val="0"/>
      <w:marRight w:val="0"/>
      <w:marTop w:val="0"/>
      <w:marBottom w:val="0"/>
      <w:divBdr>
        <w:top w:val="none" w:sz="0" w:space="0" w:color="auto"/>
        <w:left w:val="none" w:sz="0" w:space="0" w:color="auto"/>
        <w:bottom w:val="none" w:sz="0" w:space="0" w:color="auto"/>
        <w:right w:val="none" w:sz="0" w:space="0" w:color="auto"/>
      </w:divBdr>
      <w:divsChild>
        <w:div w:id="829297730">
          <w:marLeft w:val="0"/>
          <w:marRight w:val="0"/>
          <w:marTop w:val="0"/>
          <w:marBottom w:val="0"/>
          <w:divBdr>
            <w:top w:val="none" w:sz="0" w:space="0" w:color="auto"/>
            <w:left w:val="none" w:sz="0" w:space="0" w:color="auto"/>
            <w:bottom w:val="none" w:sz="0" w:space="0" w:color="auto"/>
            <w:right w:val="none" w:sz="0" w:space="0" w:color="auto"/>
          </w:divBdr>
          <w:divsChild>
            <w:div w:id="1290354954">
              <w:marLeft w:val="0"/>
              <w:marRight w:val="0"/>
              <w:marTop w:val="0"/>
              <w:marBottom w:val="0"/>
              <w:divBdr>
                <w:top w:val="none" w:sz="0" w:space="0" w:color="auto"/>
                <w:left w:val="none" w:sz="0" w:space="0" w:color="auto"/>
                <w:bottom w:val="none" w:sz="0" w:space="0" w:color="auto"/>
                <w:right w:val="none" w:sz="0" w:space="0" w:color="auto"/>
              </w:divBdr>
              <w:divsChild>
                <w:div w:id="393813773">
                  <w:marLeft w:val="0"/>
                  <w:marRight w:val="0"/>
                  <w:marTop w:val="0"/>
                  <w:marBottom w:val="0"/>
                  <w:divBdr>
                    <w:top w:val="none" w:sz="0" w:space="0" w:color="auto"/>
                    <w:left w:val="none" w:sz="0" w:space="0" w:color="auto"/>
                    <w:bottom w:val="none" w:sz="0" w:space="0" w:color="auto"/>
                    <w:right w:val="none" w:sz="0" w:space="0" w:color="auto"/>
                  </w:divBdr>
                  <w:divsChild>
                    <w:div w:id="1831828609">
                      <w:marLeft w:val="0"/>
                      <w:marRight w:val="0"/>
                      <w:marTop w:val="0"/>
                      <w:marBottom w:val="0"/>
                      <w:divBdr>
                        <w:top w:val="none" w:sz="0" w:space="0" w:color="auto"/>
                        <w:left w:val="none" w:sz="0" w:space="0" w:color="auto"/>
                        <w:bottom w:val="none" w:sz="0" w:space="0" w:color="auto"/>
                        <w:right w:val="none" w:sz="0" w:space="0" w:color="auto"/>
                      </w:divBdr>
                      <w:divsChild>
                        <w:div w:id="387848233">
                          <w:marLeft w:val="0"/>
                          <w:marRight w:val="0"/>
                          <w:marTop w:val="0"/>
                          <w:marBottom w:val="0"/>
                          <w:divBdr>
                            <w:top w:val="none" w:sz="0" w:space="0" w:color="auto"/>
                            <w:left w:val="none" w:sz="0" w:space="0" w:color="auto"/>
                            <w:bottom w:val="none" w:sz="0" w:space="0" w:color="auto"/>
                            <w:right w:val="none" w:sz="0" w:space="0" w:color="auto"/>
                          </w:divBdr>
                          <w:divsChild>
                            <w:div w:id="1999380236">
                              <w:marLeft w:val="0"/>
                              <w:marRight w:val="0"/>
                              <w:marTop w:val="0"/>
                              <w:marBottom w:val="0"/>
                              <w:divBdr>
                                <w:top w:val="none" w:sz="0" w:space="0" w:color="auto"/>
                                <w:left w:val="none" w:sz="0" w:space="0" w:color="auto"/>
                                <w:bottom w:val="none" w:sz="0" w:space="0" w:color="auto"/>
                                <w:right w:val="none" w:sz="0" w:space="0" w:color="auto"/>
                              </w:divBdr>
                              <w:divsChild>
                                <w:div w:id="2041740386">
                                  <w:marLeft w:val="-225"/>
                                  <w:marRight w:val="-225"/>
                                  <w:marTop w:val="0"/>
                                  <w:marBottom w:val="0"/>
                                  <w:divBdr>
                                    <w:top w:val="none" w:sz="0" w:space="0" w:color="auto"/>
                                    <w:left w:val="none" w:sz="0" w:space="0" w:color="auto"/>
                                    <w:bottom w:val="none" w:sz="0" w:space="0" w:color="auto"/>
                                    <w:right w:val="none" w:sz="0" w:space="0" w:color="auto"/>
                                  </w:divBdr>
                                  <w:divsChild>
                                    <w:div w:id="18907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
    <w:div w:id="1661039484">
      <w:bodyDiv w:val="1"/>
      <w:marLeft w:val="0"/>
      <w:marRight w:val="0"/>
      <w:marTop w:val="0"/>
      <w:marBottom w:val="0"/>
      <w:divBdr>
        <w:top w:val="none" w:sz="0" w:space="0" w:color="auto"/>
        <w:left w:val="none" w:sz="0" w:space="0" w:color="auto"/>
        <w:bottom w:val="none" w:sz="0" w:space="0" w:color="auto"/>
        <w:right w:val="none" w:sz="0" w:space="0" w:color="auto"/>
      </w:divBdr>
      <w:divsChild>
        <w:div w:id="1720468811">
          <w:marLeft w:val="0"/>
          <w:marRight w:val="0"/>
          <w:marTop w:val="0"/>
          <w:marBottom w:val="0"/>
          <w:divBdr>
            <w:top w:val="none" w:sz="0" w:space="0" w:color="auto"/>
            <w:left w:val="none" w:sz="0" w:space="0" w:color="auto"/>
            <w:bottom w:val="none" w:sz="0" w:space="0" w:color="auto"/>
            <w:right w:val="none" w:sz="0" w:space="0" w:color="auto"/>
          </w:divBdr>
          <w:divsChild>
            <w:div w:id="895512133">
              <w:marLeft w:val="0"/>
              <w:marRight w:val="0"/>
              <w:marTop w:val="0"/>
              <w:marBottom w:val="0"/>
              <w:divBdr>
                <w:top w:val="none" w:sz="0" w:space="0" w:color="auto"/>
                <w:left w:val="none" w:sz="0" w:space="0" w:color="auto"/>
                <w:bottom w:val="none" w:sz="0" w:space="0" w:color="auto"/>
                <w:right w:val="none" w:sz="0" w:space="0" w:color="auto"/>
              </w:divBdr>
              <w:divsChild>
                <w:div w:id="607932012">
                  <w:marLeft w:val="-450"/>
                  <w:marRight w:val="0"/>
                  <w:marTop w:val="0"/>
                  <w:marBottom w:val="0"/>
                  <w:divBdr>
                    <w:top w:val="none" w:sz="0" w:space="0" w:color="auto"/>
                    <w:left w:val="none" w:sz="0" w:space="0" w:color="auto"/>
                    <w:bottom w:val="none" w:sz="0" w:space="0" w:color="auto"/>
                    <w:right w:val="none" w:sz="0" w:space="0" w:color="auto"/>
                  </w:divBdr>
                  <w:divsChild>
                    <w:div w:id="29647796">
                      <w:marLeft w:val="0"/>
                      <w:marRight w:val="0"/>
                      <w:marTop w:val="0"/>
                      <w:marBottom w:val="0"/>
                      <w:divBdr>
                        <w:top w:val="none" w:sz="0" w:space="0" w:color="auto"/>
                        <w:left w:val="none" w:sz="0" w:space="0" w:color="auto"/>
                        <w:bottom w:val="none" w:sz="0" w:space="0" w:color="auto"/>
                        <w:right w:val="none" w:sz="0" w:space="0" w:color="auto"/>
                      </w:divBdr>
                      <w:divsChild>
                        <w:div w:id="16585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gov.scot/health-and-social-care/reducing-health-harms-of-foods/" TargetMode="External"/><Relationship Id="rId5" Type="http://schemas.openxmlformats.org/officeDocument/2006/relationships/settings" Target="settings.xml"/><Relationship Id="rId10" Type="http://schemas.openxmlformats.org/officeDocument/2006/relationships/hyperlink" Target="mailto:mona.vaghefian@gov.scot" TargetMode="External"/><Relationship Id="rId4" Type="http://schemas.openxmlformats.org/officeDocument/2006/relationships/styles" Target="styles.xml"/><Relationship Id="rId9" Type="http://schemas.openxmlformats.org/officeDocument/2006/relationships/hyperlink" Target="https://consult.gov.scot/health-and-social-care/reducing-health-harms-of-foods/user_uploads/reducing-health-harms-of-foods-high-in-fat-sugar-or-salt-final-version-.._.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scot/downloads/Situation_report_-_the_Scottish_diet_-_it_needs_to_change_-_2018_updat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A22777118</value>
    </field>
    <field name="Objective-Title">
      <value order="0">Diet and Obesity - Promotions - Impact Assessments - BRIA questions - WHOLESALERS</value>
    </field>
    <field name="Objective-Description">
      <value order="0"/>
    </field>
    <field name="Objective-CreationStamp">
      <value order="0">2018-11-23T12:05:03Z</value>
    </field>
    <field name="Objective-IsApproved">
      <value order="0">false</value>
    </field>
    <field name="Objective-IsPublished">
      <value order="0">true</value>
    </field>
    <field name="Objective-DatePublished">
      <value order="0">2018-11-23T12:06:10Z</value>
    </field>
    <field name="Objective-ModificationStamp">
      <value order="0">2018-11-23T12:06:10Z</value>
    </field>
    <field name="Objective-Owner">
      <value order="0">Vaghefian, Mona M (Z613516)</value>
    </field>
    <field name="Objective-Path">
      <value order="0">Objective Global Folder:SG File Plan:Health, nutrition and care:Health:Health promotion:Advice and policy: Health promotion:Health Improvement: Diet and Obesity Strategy - Price Promotions: 2017-2022</value>
    </field>
    <field name="Objective-Parent">
      <value order="0">Health Improvement: Diet and Obesity Strategy - Price Promotions: 2017-2022</value>
    </field>
    <field name="Objective-State">
      <value order="0">Published</value>
    </field>
    <field name="Objective-VersionId">
      <value order="0">vA32304624</value>
    </field>
    <field name="Objective-Version">
      <value order="0">1.0</value>
    </field>
    <field name="Objective-VersionNumber">
      <value order="0">2</value>
    </field>
    <field name="Objective-VersionComment">
      <value order="0">Version 2</value>
    </field>
    <field name="Objective-FileNumber">
      <value order="0">POL/26814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88FE68B-A4A1-4896-BC24-5BFE4A2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Z613516</dc:creator>
  <cp:keywords/>
  <dc:description/>
  <cp:lastModifiedBy>Joanne Mathieson</cp:lastModifiedBy>
  <cp:revision>2</cp:revision>
  <dcterms:created xsi:type="dcterms:W3CDTF">2018-11-28T10:23:00Z</dcterms:created>
  <dcterms:modified xsi:type="dcterms:W3CDTF">2018-11-28T10:23:00Z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A22777118</vt:lpwstr>
  </property>
  <property fmtid="{D5CDD505-2E9C-101B-9397-08002B2CF9AE}" pid="4" name="Objective-Title">
    <vt:lpwstr>Diet and Obesity - Promotions - Impact Assessments - BRIA questions - WHOLESALERS</vt:lpwstr>
  </property>
  <property fmtid="{D5CDD505-2E9C-101B-9397-08002B2CF9AE}" pid="5" name="Objective-Description">
    <vt:lpwstr/>
  </property>
  <property fmtid="{D5CDD505-2E9C-101B-9397-08002B2CF9AE}" pid="6" name="Objective-CreationStamp">
    <vt:filetime>2018-11-23T12:05:16Z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2018-11-23T12:06:10Z</vt:filetime>
  </property>
  <property fmtid="{D5CDD505-2E9C-101B-9397-08002B2CF9AE}" pid="10" name="Objective-ModificationStamp">
    <vt:filetime>2018-11-23T12:06:10Z</vt:filetime>
  </property>
  <property fmtid="{D5CDD505-2E9C-101B-9397-08002B2CF9AE}" pid="11" name="Objective-Owner">
    <vt:lpwstr>Vaghefian, Mona M (Z613516)</vt:lpwstr>
  </property>
  <property fmtid="{D5CDD505-2E9C-101B-9397-08002B2CF9AE}" pid="12" name="Objective-Path">
    <vt:lpwstr>Objective Global Folder:SG File Plan:Health, nutrition and care:Health:Health promotion:Advice and policy: Health promotion:Health Improvement: Diet and Obesity Strategy - Price Promotions: 2017-2022:</vt:lpwstr>
  </property>
  <property fmtid="{D5CDD505-2E9C-101B-9397-08002B2CF9AE}" pid="13" name="Objective-Parent">
    <vt:lpwstr>Health Improvement: Diet and Obesity Strategy - Price Promotions: 2017-2022</vt:lpwstr>
  </property>
  <property fmtid="{D5CDD505-2E9C-101B-9397-08002B2CF9AE}" pid="14" name="Objective-State">
    <vt:lpwstr>Published</vt:lpwstr>
  </property>
  <property fmtid="{D5CDD505-2E9C-101B-9397-08002B2CF9AE}" pid="15" name="Objective-VersionId">
    <vt:lpwstr>vA32304624</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